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6A7C" w14:textId="095BA01B" w:rsidR="003004EE" w:rsidRPr="002E71CA" w:rsidRDefault="003004EE" w:rsidP="0043079E">
      <w:pPr>
        <w:jc w:val="center"/>
        <w:rPr>
          <w:b/>
        </w:rPr>
      </w:pPr>
      <w:r w:rsidRPr="002E71CA">
        <w:rPr>
          <w:b/>
        </w:rPr>
        <w:t>UCHWAŁA NR</w:t>
      </w:r>
      <w:r w:rsidR="007B47F3">
        <w:rPr>
          <w:b/>
        </w:rPr>
        <w:t xml:space="preserve"> </w:t>
      </w:r>
      <w:r w:rsidR="000F2A34">
        <w:rPr>
          <w:b/>
        </w:rPr>
        <w:t xml:space="preserve"> </w:t>
      </w:r>
      <w:r w:rsidR="001A5901">
        <w:rPr>
          <w:b/>
        </w:rPr>
        <w:t>XLII</w:t>
      </w:r>
      <w:r w:rsidR="007B47F3">
        <w:rPr>
          <w:b/>
        </w:rPr>
        <w:t>/</w:t>
      </w:r>
      <w:r w:rsidR="00D96C2D">
        <w:rPr>
          <w:b/>
        </w:rPr>
        <w:t>2</w:t>
      </w:r>
      <w:r w:rsidRPr="002E71CA">
        <w:rPr>
          <w:b/>
        </w:rPr>
        <w:t>/20</w:t>
      </w:r>
      <w:r w:rsidR="000F2A34">
        <w:rPr>
          <w:b/>
        </w:rPr>
        <w:t>21</w:t>
      </w:r>
    </w:p>
    <w:p w14:paraId="434611DB" w14:textId="1700293E" w:rsidR="003004EE" w:rsidRPr="002E71CA" w:rsidRDefault="003004EE" w:rsidP="007B47F3">
      <w:pPr>
        <w:jc w:val="center"/>
        <w:rPr>
          <w:b/>
        </w:rPr>
      </w:pPr>
      <w:r w:rsidRPr="002E71CA">
        <w:rPr>
          <w:b/>
        </w:rPr>
        <w:t>ZGROMADZENIA ZWIĄZKU MIĘDZYGMINNEGO</w:t>
      </w:r>
      <w:r w:rsidR="00230387">
        <w:rPr>
          <w:b/>
        </w:rPr>
        <w:br/>
      </w:r>
      <w:r w:rsidRPr="002E71CA">
        <w:rPr>
          <w:b/>
        </w:rPr>
        <w:t xml:space="preserve"> „KOMUNALNY ZWIĄZEK GMIN REGIONU LESZCZYŃSKIEGO”</w:t>
      </w:r>
    </w:p>
    <w:p w14:paraId="7227CD4E" w14:textId="0A5CF723" w:rsidR="003004EE" w:rsidRPr="002E71CA" w:rsidRDefault="007B47F3" w:rsidP="007B47F3">
      <w:pPr>
        <w:jc w:val="center"/>
        <w:rPr>
          <w:b/>
        </w:rPr>
      </w:pPr>
      <w:r>
        <w:rPr>
          <w:b/>
        </w:rPr>
        <w:t xml:space="preserve">z dnia </w:t>
      </w:r>
      <w:r w:rsidR="00BF7403">
        <w:rPr>
          <w:b/>
        </w:rPr>
        <w:t xml:space="preserve">9 </w:t>
      </w:r>
      <w:r w:rsidR="001A5901">
        <w:rPr>
          <w:b/>
        </w:rPr>
        <w:t>listopada 2021 r.</w:t>
      </w:r>
    </w:p>
    <w:p w14:paraId="7BFC25DD" w14:textId="77777777" w:rsidR="003004EE" w:rsidRPr="002E71CA" w:rsidRDefault="003004EE" w:rsidP="007B47F3">
      <w:pPr>
        <w:jc w:val="both"/>
        <w:rPr>
          <w:b/>
        </w:rPr>
      </w:pPr>
      <w:r w:rsidRPr="002E71CA">
        <w:rPr>
          <w:b/>
        </w:rPr>
        <w:t>w sprawie ustalenia ryczałtowej stawki opłaty za gospodarowanie odpadami komunalnymi od nieruchomości, na której znajduje się domek letniskowy lub od innej nieruchomości wykorzystywanej na cele rekreacyjno-wypoczynkowe.</w:t>
      </w:r>
    </w:p>
    <w:p w14:paraId="13458B4B" w14:textId="77777777" w:rsidR="003004EE" w:rsidRDefault="003004EE" w:rsidP="007B47F3">
      <w:pPr>
        <w:jc w:val="both"/>
      </w:pPr>
    </w:p>
    <w:p w14:paraId="6DFD8766" w14:textId="2DC18660" w:rsidR="003004EE" w:rsidRDefault="003004EE" w:rsidP="007B47F3">
      <w:pPr>
        <w:jc w:val="both"/>
      </w:pPr>
      <w:r>
        <w:t xml:space="preserve">Na podstawie art. 6j ust.3b ustawy z dnia 13 września 1996 r. o utrzymaniu czystości i porządku </w:t>
      </w:r>
      <w:r w:rsidR="007B47F3">
        <w:br/>
      </w:r>
      <w:r>
        <w:t>w g</w:t>
      </w:r>
      <w:r w:rsidR="007B47F3">
        <w:t>minach (</w:t>
      </w:r>
      <w:r>
        <w:t>D</w:t>
      </w:r>
      <w:r w:rsidR="007B47F3">
        <w:t>z.U. z 20</w:t>
      </w:r>
      <w:r w:rsidR="000F2A34">
        <w:t>21</w:t>
      </w:r>
      <w:r w:rsidR="007B47F3">
        <w:t xml:space="preserve"> r. poz. </w:t>
      </w:r>
      <w:r w:rsidR="000F2A34">
        <w:t>888</w:t>
      </w:r>
      <w:r w:rsidR="007B47F3">
        <w:t xml:space="preserve"> ze zm.) oraz §6 ust.1 pkt 5 i §</w:t>
      </w:r>
      <w:r>
        <w:t>8 ust.6 pkt 4 statutu Związku Międzygminnego „Komunalny Związek</w:t>
      </w:r>
      <w:r w:rsidR="00BE6DC2">
        <w:t xml:space="preserve"> Gmin Regionu Leszczyńskiego” (</w:t>
      </w:r>
      <w:r w:rsidR="007B47F3">
        <w:t>Dz. U</w:t>
      </w:r>
      <w:r>
        <w:t>. Woj. Wi</w:t>
      </w:r>
      <w:r w:rsidR="00BE6DC2">
        <w:t xml:space="preserve">elkopolskiego </w:t>
      </w:r>
      <w:r w:rsidR="007B47F3">
        <w:br/>
      </w:r>
      <w:r w:rsidR="00BE6DC2">
        <w:t>z 2019 r. poz. 8105</w:t>
      </w:r>
      <w:r>
        <w:t>) uchwala się, co następuje:</w:t>
      </w:r>
    </w:p>
    <w:p w14:paraId="32403503" w14:textId="4CB3A576" w:rsidR="003004EE" w:rsidRDefault="003004EE" w:rsidP="007B47F3">
      <w:pPr>
        <w:jc w:val="both"/>
      </w:pPr>
      <w:r w:rsidRPr="00C2500C">
        <w:rPr>
          <w:b/>
          <w:bCs/>
        </w:rPr>
        <w:t>§1.</w:t>
      </w:r>
      <w:r>
        <w:t xml:space="preserve"> Ustala się ryczałtową stawkę opłaty za gospodarowanie odpadami komunalnymi od nieruchomości, na której znajduje się domek letniskowy lub od innej nieruchomości wykorzystywanej na cele rekreacyjno-wypo</w:t>
      </w:r>
      <w:r w:rsidR="00132CFE">
        <w:t xml:space="preserve">czynkowe w wysokości </w:t>
      </w:r>
      <w:r w:rsidR="00BF7403">
        <w:t>191</w:t>
      </w:r>
      <w:r w:rsidR="004145C7">
        <w:t xml:space="preserve">  </w:t>
      </w:r>
      <w:r w:rsidR="008F0EC2">
        <w:t>zł</w:t>
      </w:r>
      <w:r>
        <w:t xml:space="preserve"> za rok.</w:t>
      </w:r>
    </w:p>
    <w:p w14:paraId="643E8FBA" w14:textId="379F812B" w:rsidR="003004EE" w:rsidRDefault="003004EE" w:rsidP="007B47F3">
      <w:pPr>
        <w:jc w:val="both"/>
      </w:pPr>
      <w:r w:rsidRPr="00C2500C">
        <w:rPr>
          <w:b/>
          <w:bCs/>
        </w:rPr>
        <w:t>§2.</w:t>
      </w:r>
      <w:r>
        <w:t xml:space="preserve"> Traci moc uchwała Nr </w:t>
      </w:r>
      <w:r w:rsidR="000F2A34">
        <w:t xml:space="preserve">XXXII/3/2019 </w:t>
      </w:r>
      <w:r w:rsidR="007B47F3">
        <w:t>Zgromadzenia Z</w:t>
      </w:r>
      <w:r>
        <w:t xml:space="preserve">wiązku Międzygminnego „Komunalny Związek Gmin Regionu Leszczyńskiego” z dnia </w:t>
      </w:r>
      <w:r w:rsidR="000F2A34">
        <w:t>16 października 2019</w:t>
      </w:r>
      <w:r>
        <w:t xml:space="preserve"> r. w sprawie ustalenia ryczałtowej stawki opłaty za gospodarowanie odpadami komunalnymi za rok od domku letniskowego lub od innej nieruchomości wykorzystywanej na </w:t>
      </w:r>
      <w:r w:rsidR="007B47F3">
        <w:t>cele rekreacyjno-wypoczynkowe (Dz. U</w:t>
      </w:r>
      <w:r>
        <w:t>. Woj. Wi</w:t>
      </w:r>
      <w:r w:rsidR="008F0EC2">
        <w:t>elkopolskiego z 201</w:t>
      </w:r>
      <w:r w:rsidR="000F2A34">
        <w:t>9</w:t>
      </w:r>
      <w:r w:rsidR="008F0EC2">
        <w:t xml:space="preserve"> r.  poz. </w:t>
      </w:r>
      <w:r w:rsidR="000F2A34">
        <w:t>8840</w:t>
      </w:r>
      <w:r>
        <w:t>).</w:t>
      </w:r>
    </w:p>
    <w:p w14:paraId="4F1CB207" w14:textId="77777777" w:rsidR="003004EE" w:rsidRDefault="003004EE" w:rsidP="007B47F3">
      <w:pPr>
        <w:jc w:val="both"/>
      </w:pPr>
      <w:r w:rsidRPr="00C2500C">
        <w:rPr>
          <w:b/>
          <w:bCs/>
        </w:rPr>
        <w:t>§3.</w:t>
      </w:r>
      <w:r>
        <w:t xml:space="preserve"> Wykonanie uchwały powierza się Zarządowi Komunalnego Związku Gmin Regionu Leszczyńskiego.</w:t>
      </w:r>
    </w:p>
    <w:p w14:paraId="1AE6A01F" w14:textId="416F910B" w:rsidR="00C43010" w:rsidRDefault="003004EE" w:rsidP="007B47F3">
      <w:pPr>
        <w:jc w:val="both"/>
      </w:pPr>
      <w:r w:rsidRPr="00C2500C">
        <w:rPr>
          <w:b/>
          <w:bCs/>
        </w:rPr>
        <w:t>§4.</w:t>
      </w:r>
      <w:r>
        <w:t xml:space="preserve"> Uchwała podlega ogłoszeniu w Dzienniku Urzędowym Województwa Wielkopolskiego </w:t>
      </w:r>
      <w:r w:rsidR="00144EF9">
        <w:t>i wchodzi w życie z dniem  1 stycznia 202</w:t>
      </w:r>
      <w:r w:rsidR="00913024">
        <w:t>2</w:t>
      </w:r>
      <w:r w:rsidR="00144EF9">
        <w:t xml:space="preserve"> r</w:t>
      </w:r>
      <w:r>
        <w:t>.</w:t>
      </w:r>
    </w:p>
    <w:p w14:paraId="1C99761E" w14:textId="77777777" w:rsidR="008E4E7A" w:rsidRPr="008E4E7A" w:rsidRDefault="008E4E7A" w:rsidP="008E4E7A">
      <w:pPr>
        <w:spacing w:after="160" w:line="256" w:lineRule="auto"/>
        <w:jc w:val="right"/>
        <w:rPr>
          <w:rFonts w:ascii="Calibri" w:eastAsia="Calibri" w:hAnsi="Calibri" w:cs="Times New Roman"/>
          <w:b/>
          <w:bCs/>
        </w:rPr>
      </w:pPr>
      <w:r w:rsidRPr="008E4E7A">
        <w:rPr>
          <w:rFonts w:ascii="Calibri" w:eastAsia="Calibri" w:hAnsi="Calibri" w:cs="Times New Roman"/>
          <w:b/>
          <w:bCs/>
        </w:rPr>
        <w:t>PRZEWODNICZĄCY  ZGROMADZENIA ZWIĄZKU MIĘDZYGMINNEGO</w:t>
      </w:r>
    </w:p>
    <w:p w14:paraId="465520DC" w14:textId="77777777" w:rsidR="008E4E7A" w:rsidRPr="008E4E7A" w:rsidRDefault="008E4E7A" w:rsidP="008E4E7A">
      <w:pPr>
        <w:spacing w:after="160" w:line="256" w:lineRule="auto"/>
        <w:jc w:val="right"/>
        <w:rPr>
          <w:rFonts w:ascii="Calibri" w:eastAsia="Calibri" w:hAnsi="Calibri" w:cs="Times New Roman"/>
          <w:b/>
          <w:bCs/>
        </w:rPr>
      </w:pPr>
      <w:r w:rsidRPr="008E4E7A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„KOMUNALNY ZWIĄZEK GMIN REGIONU LESZCZYŃSKIEGO”</w:t>
      </w:r>
    </w:p>
    <w:p w14:paraId="4ADA6818" w14:textId="77777777" w:rsidR="008E4E7A" w:rsidRPr="008E4E7A" w:rsidRDefault="008E4E7A" w:rsidP="008E4E7A">
      <w:pPr>
        <w:spacing w:after="160" w:line="256" w:lineRule="auto"/>
        <w:jc w:val="right"/>
        <w:rPr>
          <w:rFonts w:ascii="Calibri" w:eastAsia="Calibri" w:hAnsi="Calibri" w:cs="Times New Roman"/>
          <w:b/>
          <w:bCs/>
        </w:rPr>
      </w:pPr>
    </w:p>
    <w:p w14:paraId="37D84832" w14:textId="77777777" w:rsidR="008E4E7A" w:rsidRPr="008E4E7A" w:rsidRDefault="008E4E7A" w:rsidP="008E4E7A">
      <w:pPr>
        <w:spacing w:after="160" w:line="256" w:lineRule="auto"/>
        <w:jc w:val="right"/>
        <w:rPr>
          <w:rFonts w:ascii="Calibri" w:eastAsia="Calibri" w:hAnsi="Calibri" w:cs="Times New Roman"/>
          <w:b/>
          <w:bCs/>
        </w:rPr>
      </w:pPr>
    </w:p>
    <w:p w14:paraId="7F567A15" w14:textId="46ED112C" w:rsidR="008E4E7A" w:rsidRPr="008E4E7A" w:rsidRDefault="008E4E7A" w:rsidP="008E4E7A">
      <w:pPr>
        <w:spacing w:after="160" w:line="256" w:lineRule="auto"/>
        <w:jc w:val="center"/>
        <w:rPr>
          <w:rFonts w:ascii="Calibri" w:eastAsia="Calibri" w:hAnsi="Calibri" w:cs="Times New Roman"/>
        </w:rPr>
      </w:pPr>
      <w:r w:rsidRPr="008E4E7A">
        <w:rPr>
          <w:rFonts w:ascii="Calibri" w:eastAsia="Calibri" w:hAnsi="Calibri" w:cs="Times New Roman"/>
          <w:b/>
          <w:bCs/>
        </w:rPr>
        <w:t xml:space="preserve">                                                                       </w:t>
      </w:r>
      <w:r w:rsidR="00946082">
        <w:rPr>
          <w:rFonts w:ascii="Calibri" w:eastAsia="Calibri" w:hAnsi="Calibri" w:cs="Times New Roman"/>
          <w:b/>
          <w:bCs/>
        </w:rPr>
        <w:t>/-/</w:t>
      </w:r>
      <w:r w:rsidRPr="008E4E7A">
        <w:rPr>
          <w:rFonts w:ascii="Calibri" w:eastAsia="Calibri" w:hAnsi="Calibri" w:cs="Times New Roman"/>
          <w:b/>
          <w:bCs/>
        </w:rPr>
        <w:t xml:space="preserve"> Piotr Curyk</w:t>
      </w:r>
    </w:p>
    <w:p w14:paraId="33966241" w14:textId="77777777" w:rsidR="00132CFE" w:rsidRDefault="00132CFE" w:rsidP="007B47F3">
      <w:pPr>
        <w:jc w:val="center"/>
      </w:pPr>
    </w:p>
    <w:p w14:paraId="2B441D60" w14:textId="77777777" w:rsidR="00132CFE" w:rsidRDefault="00132CFE" w:rsidP="003004EE"/>
    <w:p w14:paraId="6F27A378" w14:textId="77777777" w:rsidR="00132CFE" w:rsidRDefault="00132CFE" w:rsidP="003004EE"/>
    <w:p w14:paraId="5EB72A41" w14:textId="77777777" w:rsidR="00132CFE" w:rsidRDefault="00132CFE" w:rsidP="003004EE"/>
    <w:p w14:paraId="33DCDC9A" w14:textId="77777777" w:rsidR="007B47F3" w:rsidRDefault="007B47F3" w:rsidP="008E4E7A">
      <w:pPr>
        <w:rPr>
          <w:b/>
        </w:rPr>
      </w:pPr>
    </w:p>
    <w:p w14:paraId="3B07C362" w14:textId="77777777" w:rsidR="00132CFE" w:rsidRDefault="00132CFE" w:rsidP="00132CFE">
      <w:pPr>
        <w:jc w:val="center"/>
        <w:rPr>
          <w:b/>
        </w:rPr>
      </w:pPr>
      <w:r w:rsidRPr="00132CFE">
        <w:rPr>
          <w:b/>
        </w:rPr>
        <w:lastRenderedPageBreak/>
        <w:t>Uzasadnienie</w:t>
      </w:r>
    </w:p>
    <w:p w14:paraId="33DF4C5C" w14:textId="77777777" w:rsidR="00132CFE" w:rsidRDefault="00132CFE" w:rsidP="00132CFE">
      <w:pPr>
        <w:jc w:val="both"/>
      </w:pPr>
      <w:r>
        <w:rPr>
          <w:b/>
        </w:rPr>
        <w:tab/>
      </w:r>
      <w:r>
        <w:t>Do uchwały Zg</w:t>
      </w:r>
      <w:r w:rsidRPr="00132CFE">
        <w:t>romadzenia Związku Międzygminnego „Komunalny Związek Gmin Regionu Leszczyńskiego”</w:t>
      </w:r>
      <w:r>
        <w:t xml:space="preserve"> w sprawie </w:t>
      </w:r>
      <w:r w:rsidRPr="00132CFE">
        <w:t>ustalenia ryczałtowej stawki opłaty za gospodarowanie odpadami komunalnymi od nieruchomości, na której znajduje się domek letniskowy lub od innej nieruchomości wykorzystywanej na cele rekreacyjno-wypoczynkowe</w:t>
      </w:r>
      <w:r>
        <w:t>.</w:t>
      </w:r>
    </w:p>
    <w:p w14:paraId="18814362" w14:textId="7BB6510B" w:rsidR="00132CFE" w:rsidRDefault="00132CFE" w:rsidP="00132CFE">
      <w:pPr>
        <w:jc w:val="both"/>
      </w:pPr>
      <w:r>
        <w:tab/>
        <w:t>Obecnie obowiązująca ryczałtowa stawka opłaty obowiązuje od 1 stycznia 20</w:t>
      </w:r>
      <w:r w:rsidR="004145C7">
        <w:t xml:space="preserve">20 </w:t>
      </w:r>
      <w:r>
        <w:t>r.</w:t>
      </w:r>
    </w:p>
    <w:p w14:paraId="3202D7E6" w14:textId="77777777" w:rsidR="00132CFE" w:rsidRDefault="00132CFE" w:rsidP="00132CFE">
      <w:pPr>
        <w:jc w:val="both"/>
      </w:pPr>
      <w:r>
        <w:t>Od tego czasu znacząco wzrosły koszty odbioru i zagospodarowania odpadów z tego typu nieruchomości.</w:t>
      </w:r>
    </w:p>
    <w:p w14:paraId="32216F78" w14:textId="72D12079" w:rsidR="00132CFE" w:rsidRPr="00132CFE" w:rsidRDefault="00132CFE" w:rsidP="00132CFE">
      <w:pPr>
        <w:jc w:val="both"/>
      </w:pPr>
      <w:r>
        <w:tab/>
        <w:t xml:space="preserve">Nowa stawka opłaty, która nie przekracza stawki maksymalnej ograniczonej do wysokości </w:t>
      </w:r>
      <w:r>
        <w:br/>
        <w:t>10 % miesięcznego dochodu rozporządzalnego na jedną osobę, powinna w roku 202</w:t>
      </w:r>
      <w:r w:rsidR="00BF7403">
        <w:t>2</w:t>
      </w:r>
      <w:r>
        <w:t xml:space="preserve"> pokryć koszty ponoszone przez KZGRL na gospodarowanie odpadami komunalnymi z nieruchomości na której znajduje się domek letniskowy lub innej nieruchomości wykorzystywanej na cele rekreacyjno-wypoczynkowe.</w:t>
      </w:r>
    </w:p>
    <w:sectPr w:rsidR="00132CFE" w:rsidRPr="00132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EE"/>
    <w:rsid w:val="000F2A34"/>
    <w:rsid w:val="00132CFE"/>
    <w:rsid w:val="00144EF9"/>
    <w:rsid w:val="001A5901"/>
    <w:rsid w:val="00230387"/>
    <w:rsid w:val="002E71CA"/>
    <w:rsid w:val="003004EE"/>
    <w:rsid w:val="004145C7"/>
    <w:rsid w:val="0043079E"/>
    <w:rsid w:val="007B47F3"/>
    <w:rsid w:val="008102A4"/>
    <w:rsid w:val="008B4D8F"/>
    <w:rsid w:val="008D0226"/>
    <w:rsid w:val="008E4E7A"/>
    <w:rsid w:val="008F0EC2"/>
    <w:rsid w:val="00913024"/>
    <w:rsid w:val="00946082"/>
    <w:rsid w:val="00BE6DC2"/>
    <w:rsid w:val="00BF7403"/>
    <w:rsid w:val="00C2500C"/>
    <w:rsid w:val="00C43010"/>
    <w:rsid w:val="00C7624C"/>
    <w:rsid w:val="00D90EE7"/>
    <w:rsid w:val="00D96C2D"/>
    <w:rsid w:val="00EF31B0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2EB1"/>
  <w15:docId w15:val="{A8B45F64-C368-4673-B560-24969D0E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iwona.kawiatkowska@vp.pl</dc:creator>
  <cp:lastModifiedBy>Katarzyna Michałowska</cp:lastModifiedBy>
  <cp:revision>2</cp:revision>
  <cp:lastPrinted>2021-10-28T10:36:00Z</cp:lastPrinted>
  <dcterms:created xsi:type="dcterms:W3CDTF">2021-11-09T13:18:00Z</dcterms:created>
  <dcterms:modified xsi:type="dcterms:W3CDTF">2021-11-09T13:18:00Z</dcterms:modified>
</cp:coreProperties>
</file>