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C3A3" w14:textId="62193958" w:rsidR="00FD3F8E" w:rsidRDefault="00FD3F8E" w:rsidP="00FD3F8E">
      <w:pPr>
        <w:pStyle w:val="Default"/>
        <w:jc w:val="right"/>
        <w:rPr>
          <w:rFonts w:ascii="Calibri" w:hAnsi="Calibri"/>
          <w:b/>
          <w:bCs/>
          <w:sz w:val="20"/>
          <w:szCs w:val="20"/>
        </w:rPr>
      </w:pPr>
    </w:p>
    <w:p w14:paraId="4CF35739" w14:textId="2CF9D97B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lang w:eastAsia="pl-PL"/>
        </w:rPr>
      </w:pPr>
      <w:r w:rsidRPr="00886A53">
        <w:rPr>
          <w:rFonts w:ascii="Times New Roman" w:eastAsia="Times New Roman" w:hAnsi="Times New Roman"/>
          <w:b/>
          <w:bCs/>
          <w:caps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bCs/>
          <w:caps/>
          <w:lang w:eastAsia="pl-PL"/>
        </w:rPr>
        <w:t>3</w:t>
      </w:r>
      <w:r w:rsidRPr="00886A53">
        <w:rPr>
          <w:rFonts w:ascii="Times New Roman" w:eastAsia="Times New Roman" w:hAnsi="Times New Roman"/>
          <w:b/>
          <w:bCs/>
          <w:caps/>
          <w:lang w:eastAsia="pl-PL"/>
        </w:rPr>
        <w:t>/2022</w:t>
      </w:r>
      <w:r w:rsidRPr="00886A53">
        <w:rPr>
          <w:rFonts w:ascii="Times New Roman" w:eastAsia="Times New Roman" w:hAnsi="Times New Roman"/>
          <w:b/>
          <w:bCs/>
          <w:caps/>
          <w:lang w:eastAsia="pl-PL"/>
        </w:rPr>
        <w:br/>
        <w:t>Zarządu Związku Międzygminnego „Komunalny Związek Gmin Regionu Leszczyńskiego” z siedzibą w Lesznie</w:t>
      </w:r>
    </w:p>
    <w:p w14:paraId="2E660ED5" w14:textId="015F4C2D" w:rsidR="00886A53" w:rsidRPr="00886A53" w:rsidRDefault="00886A53" w:rsidP="00886A53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caps/>
          <w:lang w:eastAsia="pl-PL"/>
        </w:rPr>
      </w:pPr>
      <w:r w:rsidRPr="00886A53">
        <w:rPr>
          <w:rFonts w:ascii="Times New Roman" w:eastAsia="Times New Roman" w:hAnsi="Times New Roman"/>
          <w:lang w:eastAsia="pl-PL"/>
        </w:rPr>
        <w:t>z dnia 1</w:t>
      </w:r>
      <w:r w:rsidR="00D00DFF">
        <w:rPr>
          <w:rFonts w:ascii="Times New Roman" w:eastAsia="Times New Roman" w:hAnsi="Times New Roman"/>
          <w:lang w:eastAsia="pl-PL"/>
        </w:rPr>
        <w:t>8</w:t>
      </w:r>
      <w:r w:rsidRPr="00886A53">
        <w:rPr>
          <w:rFonts w:ascii="Times New Roman" w:eastAsia="Times New Roman" w:hAnsi="Times New Roman"/>
          <w:lang w:eastAsia="pl-PL"/>
        </w:rPr>
        <w:t xml:space="preserve"> marca 2022 r.</w:t>
      </w:r>
    </w:p>
    <w:p w14:paraId="1C53D527" w14:textId="77777777" w:rsidR="00886A53" w:rsidRPr="00886A53" w:rsidRDefault="00886A53" w:rsidP="00886A5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86A53">
        <w:rPr>
          <w:rFonts w:ascii="Times New Roman" w:eastAsia="Times New Roman" w:hAnsi="Times New Roman"/>
          <w:b/>
          <w:bCs/>
          <w:lang w:eastAsia="pl-PL"/>
        </w:rPr>
        <w:t>w sprawie zmiany w planie dochodów i wydatków budżetu Związku Międzygminnego „Komunalny Związek Gmin Regionu Leszczyńskiego” na rok 2022</w:t>
      </w:r>
    </w:p>
    <w:p w14:paraId="5724EF7D" w14:textId="77777777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86A53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</w:t>
      </w:r>
      <w:r w:rsidRPr="00886A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art. 257 pkt 3 ustawy z dnia 27 sierpnia 2009 roku o finansach publicznych (Dz.U. z 2021 r., poz. 305 ze zm.), Zarząd Związku dokonuje następujących zmian: </w:t>
      </w:r>
    </w:p>
    <w:p w14:paraId="3F0482B3" w14:textId="77777777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2B16E345" w14:textId="77777777" w:rsidR="00886A53" w:rsidRPr="00886A53" w:rsidRDefault="00886A53" w:rsidP="00886A5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86A53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      § 1. </w:t>
      </w:r>
      <w:r w:rsidRPr="00886A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1. Dokonuje się zmiany w budżecie po stronie wydatków polegających na przeniesieniu środków po stronie wydatków pomiędzy paragrafami klasyfikacji budżetowej. </w:t>
      </w:r>
    </w:p>
    <w:p w14:paraId="2819AA88" w14:textId="77777777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BAFDC6C" w14:textId="77777777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86A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2. W wyniku dokonanych zmian łączna kwota wydatków budżetu nie ulega zmianie i wynosi 84.471.000 zł, z tego: </w:t>
      </w:r>
    </w:p>
    <w:p w14:paraId="24A82435" w14:textId="77777777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072"/>
      </w:tblGrid>
      <w:tr w:rsidR="00886A53" w:rsidRPr="00886A53" w14:paraId="4215EC83" w14:textId="77777777" w:rsidTr="00886A53">
        <w:trPr>
          <w:trHeight w:val="564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BA3A" w14:textId="77777777" w:rsidR="00886A53" w:rsidRPr="00886A53" w:rsidRDefault="00886A53" w:rsidP="00886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A53">
              <w:rPr>
                <w:rFonts w:ascii="Times New Roman" w:eastAsia="Times New Roman" w:hAnsi="Times New Roman"/>
                <w:color w:val="000000"/>
              </w:rPr>
              <w:t xml:space="preserve">- wydatki bieżące w wysokości 84.379.000 zł </w:t>
            </w:r>
          </w:p>
          <w:p w14:paraId="48D22D05" w14:textId="77777777" w:rsidR="00886A53" w:rsidRPr="00886A53" w:rsidRDefault="00886A53" w:rsidP="00886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A53">
              <w:rPr>
                <w:rFonts w:ascii="Times New Roman" w:eastAsia="Times New Roman" w:hAnsi="Times New Roman"/>
                <w:color w:val="000000"/>
              </w:rPr>
              <w:t xml:space="preserve">- wydatki majątkowe w wysokości 92.000 zł </w:t>
            </w:r>
          </w:p>
        </w:tc>
      </w:tr>
    </w:tbl>
    <w:p w14:paraId="5E1F334E" w14:textId="77777777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86A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zgodnie z załącznikiem do niniejszej uchwały. </w:t>
      </w:r>
    </w:p>
    <w:p w14:paraId="6E002FBE" w14:textId="77777777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8348842" w14:textId="77777777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86A5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 xml:space="preserve">      § 2. </w:t>
      </w:r>
      <w:r w:rsidRPr="00886A53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2 do Uchwały Nr XLIII/7/2021 Zgromadzenia Związku Międzygminnego „Komunalny Związek Gmin Regionu Leszczyńskiego” z dnia 17 grudnia 2021 r. w sprawie uchwały budżetowej na rok 2022 otrzymuje brzmienie zgodnie z załącznikiem do niniejszej uchwały. </w:t>
      </w:r>
    </w:p>
    <w:p w14:paraId="325C05BF" w14:textId="77777777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F554BF4" w14:textId="3C1AA246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86A53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     § 3. </w:t>
      </w:r>
      <w:r w:rsidRPr="00886A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Wykonanie uchwały powierza się Przewodniczącemu Zarządu Związku Międzygminnego ”Komunalny Związek Gmin Regionu Leszczyńskiego”. </w:t>
      </w:r>
    </w:p>
    <w:p w14:paraId="564F81C4" w14:textId="77777777" w:rsidR="00886A53" w:rsidRPr="00886A53" w:rsidRDefault="00886A53" w:rsidP="00886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433229E6" w14:textId="59CC5AC2" w:rsidR="00886A53" w:rsidRPr="00886A53" w:rsidRDefault="00886A53" w:rsidP="00886A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86A5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 xml:space="preserve">      § 4. </w:t>
      </w:r>
      <w:r w:rsidRPr="00886A53">
        <w:rPr>
          <w:rFonts w:ascii="Times New Roman" w:eastAsia="Times New Roman" w:hAnsi="Times New Roman"/>
          <w:sz w:val="20"/>
          <w:szCs w:val="20"/>
          <w:lang w:eastAsia="pl-PL"/>
        </w:rPr>
        <w:t xml:space="preserve">Uchwała wchodzi w życie z dniem podjęcia. </w:t>
      </w:r>
    </w:p>
    <w:p w14:paraId="6C13CB08" w14:textId="77777777" w:rsidR="00BB0DDE" w:rsidRPr="00886A53" w:rsidRDefault="00BB0DDE" w:rsidP="00BB0DDE">
      <w:pPr>
        <w:pStyle w:val="Default"/>
        <w:rPr>
          <w:sz w:val="20"/>
          <w:szCs w:val="20"/>
        </w:rPr>
      </w:pPr>
    </w:p>
    <w:p w14:paraId="4E60D2F0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738923B7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6F2C1E36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0A8FEBD7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Przewodniczący Zarządu Związku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………………………………………………..</w:t>
      </w:r>
    </w:p>
    <w:p w14:paraId="4E575213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06F47ADF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6C1A79ED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Zastępca Przewodniczącego Zarządu Związku</w:t>
      </w:r>
      <w:r>
        <w:rPr>
          <w:rFonts w:ascii="Calibri" w:hAnsi="Calibri"/>
          <w:sz w:val="20"/>
          <w:szCs w:val="20"/>
        </w:rPr>
        <w:tab/>
        <w:t>………………………………………………</w:t>
      </w:r>
    </w:p>
    <w:p w14:paraId="4EC46CC9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608E463E" w14:textId="77777777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</w:p>
    <w:p w14:paraId="4D298F97" w14:textId="40F11232" w:rsidR="00BB0DDE" w:rsidRDefault="00BB0DDE" w:rsidP="00BB0DDE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Członek Zarządu Związku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…………………………………………………</w:t>
      </w:r>
    </w:p>
    <w:p w14:paraId="7B53EF0A" w14:textId="037441E4" w:rsidR="00C93958" w:rsidRDefault="00C93958" w:rsidP="00BB0DDE">
      <w:pPr>
        <w:pStyle w:val="Default"/>
        <w:rPr>
          <w:rFonts w:ascii="Calibri" w:hAnsi="Calibri"/>
          <w:sz w:val="20"/>
          <w:szCs w:val="20"/>
        </w:rPr>
      </w:pPr>
    </w:p>
    <w:p w14:paraId="1E106F51" w14:textId="77777777" w:rsidR="00C93958" w:rsidRDefault="00C93958" w:rsidP="00BB0DDE">
      <w:pPr>
        <w:pStyle w:val="Default"/>
        <w:rPr>
          <w:rFonts w:ascii="Calibri" w:hAnsi="Calibri"/>
          <w:sz w:val="20"/>
          <w:szCs w:val="20"/>
        </w:rPr>
      </w:pPr>
    </w:p>
    <w:p w14:paraId="5812F0E6" w14:textId="77777777" w:rsidR="00C93958" w:rsidRDefault="00C93958" w:rsidP="00C93958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Członek Zarządu Związku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…………………………………………………</w:t>
      </w:r>
    </w:p>
    <w:p w14:paraId="3026B5A3" w14:textId="778B45B2" w:rsidR="00C93958" w:rsidRDefault="00C93958" w:rsidP="00BB0DDE">
      <w:pPr>
        <w:pStyle w:val="Default"/>
        <w:rPr>
          <w:rFonts w:ascii="Calibri" w:hAnsi="Calibri"/>
          <w:sz w:val="20"/>
          <w:szCs w:val="20"/>
        </w:rPr>
      </w:pPr>
    </w:p>
    <w:p w14:paraId="34FDC49C" w14:textId="77777777" w:rsidR="00C93958" w:rsidRDefault="00C93958" w:rsidP="00BB0DDE">
      <w:pPr>
        <w:pStyle w:val="Default"/>
        <w:rPr>
          <w:rFonts w:ascii="Calibri" w:hAnsi="Calibri"/>
          <w:sz w:val="20"/>
          <w:szCs w:val="20"/>
        </w:rPr>
      </w:pPr>
    </w:p>
    <w:p w14:paraId="04F9EFE1" w14:textId="77777777" w:rsidR="00C93958" w:rsidRDefault="00C93958" w:rsidP="00C93958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Członek Zarządu Związku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…………………………………………………</w:t>
      </w:r>
    </w:p>
    <w:p w14:paraId="372C65A7" w14:textId="3D448538" w:rsidR="00C93958" w:rsidRDefault="00C93958" w:rsidP="00BB0DDE">
      <w:pPr>
        <w:pStyle w:val="Default"/>
        <w:rPr>
          <w:rFonts w:ascii="Calibri" w:hAnsi="Calibri"/>
          <w:sz w:val="20"/>
          <w:szCs w:val="20"/>
        </w:rPr>
      </w:pPr>
    </w:p>
    <w:p w14:paraId="08B78F1D" w14:textId="77777777" w:rsidR="00C93958" w:rsidRDefault="00C93958" w:rsidP="00BB0DDE">
      <w:pPr>
        <w:pStyle w:val="Default"/>
        <w:rPr>
          <w:rFonts w:ascii="Calibri" w:hAnsi="Calibri"/>
          <w:sz w:val="20"/>
          <w:szCs w:val="20"/>
        </w:rPr>
      </w:pPr>
    </w:p>
    <w:p w14:paraId="4E76703E" w14:textId="77777777" w:rsidR="00BB0DDE" w:rsidRDefault="00BB0DDE" w:rsidP="00BB0DDE">
      <w:pPr>
        <w:pStyle w:val="Default"/>
        <w:pageBreakBefore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lastRenderedPageBreak/>
        <w:t>Uzasadnienie</w:t>
      </w:r>
    </w:p>
    <w:p w14:paraId="30BCD2F1" w14:textId="444129DD" w:rsidR="00BB0DDE" w:rsidRDefault="00BB0DDE" w:rsidP="00BB0DDE">
      <w:pPr>
        <w:pStyle w:val="Default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 xml:space="preserve">do Uchwały Nr </w:t>
      </w:r>
      <w:r w:rsidR="00886A53">
        <w:rPr>
          <w:rFonts w:ascii="Calibri" w:hAnsi="Calibri"/>
          <w:b/>
          <w:bCs/>
          <w:i/>
          <w:iCs/>
          <w:sz w:val="20"/>
          <w:szCs w:val="20"/>
        </w:rPr>
        <w:t>3</w:t>
      </w:r>
      <w:r>
        <w:rPr>
          <w:rFonts w:ascii="Calibri" w:hAnsi="Calibri"/>
          <w:b/>
          <w:bCs/>
          <w:i/>
          <w:iCs/>
          <w:sz w:val="20"/>
          <w:szCs w:val="20"/>
        </w:rPr>
        <w:t>/202</w:t>
      </w:r>
      <w:r w:rsidR="00DD0AD9">
        <w:rPr>
          <w:rFonts w:ascii="Calibri" w:hAnsi="Calibri"/>
          <w:b/>
          <w:bCs/>
          <w:i/>
          <w:iCs/>
          <w:sz w:val="20"/>
          <w:szCs w:val="20"/>
        </w:rPr>
        <w:t>2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 Zarządu Związku Międzygminnego</w:t>
      </w:r>
    </w:p>
    <w:p w14:paraId="56F527EA" w14:textId="77777777" w:rsidR="00BB0DDE" w:rsidRDefault="00BB0DDE" w:rsidP="00BB0DDE">
      <w:pPr>
        <w:pStyle w:val="Default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„Komunalny Związek Gmin Regionu Leszczyńskiego”</w:t>
      </w:r>
    </w:p>
    <w:p w14:paraId="160916F9" w14:textId="74D1E1C4" w:rsidR="00BB0DDE" w:rsidRDefault="00BB0DDE" w:rsidP="00BB0DDE">
      <w:pPr>
        <w:pStyle w:val="Default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 xml:space="preserve">z dnia </w:t>
      </w:r>
      <w:r w:rsidR="00886A53">
        <w:rPr>
          <w:rFonts w:ascii="Calibri" w:hAnsi="Calibri"/>
          <w:b/>
          <w:bCs/>
          <w:i/>
          <w:iCs/>
          <w:sz w:val="20"/>
          <w:szCs w:val="20"/>
        </w:rPr>
        <w:t>1</w:t>
      </w:r>
      <w:r w:rsidR="00D00DFF">
        <w:rPr>
          <w:rFonts w:ascii="Calibri" w:hAnsi="Calibri"/>
          <w:b/>
          <w:bCs/>
          <w:i/>
          <w:iCs/>
          <w:sz w:val="20"/>
          <w:szCs w:val="20"/>
        </w:rPr>
        <w:t>8</w:t>
      </w:r>
      <w:r w:rsidR="00DD0AD9">
        <w:rPr>
          <w:rFonts w:ascii="Calibri" w:hAnsi="Calibri"/>
          <w:b/>
          <w:bCs/>
          <w:i/>
          <w:iCs/>
          <w:sz w:val="20"/>
          <w:szCs w:val="20"/>
        </w:rPr>
        <w:t xml:space="preserve"> marca</w:t>
      </w:r>
      <w:r w:rsidR="00C93958">
        <w:rPr>
          <w:rFonts w:ascii="Calibri" w:hAnsi="Calibri"/>
          <w:b/>
          <w:bCs/>
          <w:i/>
          <w:iCs/>
          <w:sz w:val="20"/>
          <w:szCs w:val="20"/>
        </w:rPr>
        <w:t xml:space="preserve"> 202</w:t>
      </w:r>
      <w:r w:rsidR="00DD0AD9">
        <w:rPr>
          <w:rFonts w:ascii="Calibri" w:hAnsi="Calibri"/>
          <w:b/>
          <w:bCs/>
          <w:i/>
          <w:iCs/>
          <w:sz w:val="20"/>
          <w:szCs w:val="20"/>
        </w:rPr>
        <w:t>2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r. </w:t>
      </w:r>
    </w:p>
    <w:p w14:paraId="75C31590" w14:textId="238CB3E1" w:rsidR="00BB0DDE" w:rsidRDefault="00BB0DDE" w:rsidP="00BB0DDE">
      <w:pPr>
        <w:pStyle w:val="Default"/>
        <w:jc w:val="center"/>
        <w:rPr>
          <w:rFonts w:ascii="Calibri" w:hAnsi="Calibri"/>
          <w:b/>
          <w:bCs/>
          <w:i/>
          <w:sz w:val="20"/>
          <w:szCs w:val="20"/>
        </w:rPr>
      </w:pPr>
      <w:r>
        <w:rPr>
          <w:rFonts w:ascii="Calibri" w:hAnsi="Calibri"/>
          <w:b/>
          <w:bCs/>
          <w:i/>
          <w:sz w:val="20"/>
          <w:szCs w:val="20"/>
        </w:rPr>
        <w:t>w sprawie zmiany w planie dochodów i wydatków budżetu Związku Międzygminnego „Komunalny Związek Gmin Regionu Leszczyńskiego” na rok 202</w:t>
      </w:r>
      <w:r w:rsidR="00DD0AD9">
        <w:rPr>
          <w:rFonts w:ascii="Calibri" w:hAnsi="Calibri"/>
          <w:b/>
          <w:bCs/>
          <w:i/>
          <w:sz w:val="20"/>
          <w:szCs w:val="20"/>
        </w:rPr>
        <w:t>2</w:t>
      </w:r>
    </w:p>
    <w:p w14:paraId="581F1D9D" w14:textId="77777777" w:rsidR="00BB0DDE" w:rsidRDefault="00BB0DDE" w:rsidP="00BB0DDE">
      <w:pPr>
        <w:pStyle w:val="Default"/>
        <w:jc w:val="center"/>
        <w:rPr>
          <w:rFonts w:ascii="Calibri" w:hAnsi="Calibri"/>
          <w:sz w:val="22"/>
          <w:szCs w:val="22"/>
        </w:rPr>
      </w:pPr>
    </w:p>
    <w:p w14:paraId="3CBFE3E1" w14:textId="3875D6FE" w:rsidR="00BB0DDE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Zarząd Związku Międzygminnego „Komunalny Związek Gmin Regionu Leszczyńskiego” dokonuje zmian w budżecie Związku Międzygminnego na 202</w:t>
      </w:r>
      <w:r w:rsidR="00DD0AD9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rok polegających na przeniesieniu środków po stronie wydatków pomiędzy paragrafami klasyfikacji budżetowej, w tym: </w:t>
      </w:r>
    </w:p>
    <w:p w14:paraId="28961265" w14:textId="77777777" w:rsidR="00BB0DDE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204C767F" w14:textId="762D72B0" w:rsidR="00BB0DDE" w:rsidRDefault="00BB0DDE" w:rsidP="00BB0DDE">
      <w:pPr>
        <w:pStyle w:val="Default"/>
        <w:jc w:val="both"/>
        <w:rPr>
          <w:rFonts w:ascii="Calibri" w:hAnsi="Calibri"/>
          <w:b/>
          <w:bCs/>
          <w:i/>
          <w:iCs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Rozdział 90002 paragraf 4</w:t>
      </w:r>
      <w:r w:rsidR="00473E28">
        <w:rPr>
          <w:rFonts w:ascii="Calibri" w:hAnsi="Calibri"/>
          <w:b/>
          <w:bCs/>
          <w:i/>
          <w:iCs/>
          <w:sz w:val="20"/>
          <w:szCs w:val="20"/>
        </w:rPr>
        <w:t>270</w:t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  <w:t xml:space="preserve">                                            + </w:t>
      </w:r>
      <w:r w:rsidR="00473E28">
        <w:rPr>
          <w:rFonts w:ascii="Calibri" w:hAnsi="Calibri"/>
          <w:b/>
          <w:bCs/>
          <w:i/>
          <w:iCs/>
          <w:sz w:val="20"/>
          <w:szCs w:val="20"/>
        </w:rPr>
        <w:t>7</w:t>
      </w:r>
      <w:r w:rsidR="00E672E2">
        <w:rPr>
          <w:rFonts w:ascii="Calibri" w:hAnsi="Calibri"/>
          <w:b/>
          <w:bCs/>
          <w:i/>
          <w:iCs/>
          <w:sz w:val="20"/>
          <w:szCs w:val="20"/>
        </w:rPr>
        <w:t xml:space="preserve"> 000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zł </w:t>
      </w:r>
    </w:p>
    <w:p w14:paraId="306ABCC1" w14:textId="59859CA5" w:rsidR="00BB0DDE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zwiększenie paragrafu 4</w:t>
      </w:r>
      <w:r w:rsidR="00473E28">
        <w:rPr>
          <w:rFonts w:ascii="Calibri" w:hAnsi="Calibri"/>
          <w:sz w:val="20"/>
          <w:szCs w:val="20"/>
        </w:rPr>
        <w:t>270</w:t>
      </w:r>
      <w:r>
        <w:rPr>
          <w:rFonts w:ascii="Calibri" w:hAnsi="Calibri"/>
          <w:sz w:val="20"/>
          <w:szCs w:val="20"/>
        </w:rPr>
        <w:t xml:space="preserve"> (</w:t>
      </w:r>
      <w:r w:rsidR="00C1564E">
        <w:rPr>
          <w:rFonts w:ascii="Calibri" w:hAnsi="Calibri"/>
          <w:sz w:val="20"/>
          <w:szCs w:val="20"/>
        </w:rPr>
        <w:t>zakup usług remontowych</w:t>
      </w:r>
      <w:r>
        <w:rPr>
          <w:rFonts w:ascii="Calibri" w:hAnsi="Calibri"/>
          <w:sz w:val="20"/>
          <w:szCs w:val="20"/>
        </w:rPr>
        <w:t>)</w:t>
      </w:r>
      <w:r w:rsidR="00C1564E">
        <w:rPr>
          <w:rFonts w:ascii="Calibri" w:hAnsi="Calibri"/>
          <w:sz w:val="20"/>
          <w:szCs w:val="20"/>
        </w:rPr>
        <w:t xml:space="preserve"> w związku z koniecznością naprawy logo KZGRL uszkodzonego przez niekorzystne warunki atmosferyczne, a także inne drobne naprawy wykonywane w trakcie 2022r.</w:t>
      </w:r>
    </w:p>
    <w:p w14:paraId="09D8110F" w14:textId="77777777" w:rsidR="00BB0DDE" w:rsidRDefault="00BB0DDE" w:rsidP="00BB0DDE">
      <w:pPr>
        <w:pStyle w:val="Default"/>
        <w:jc w:val="both"/>
        <w:rPr>
          <w:rFonts w:ascii="Calibri" w:hAnsi="Calibri"/>
          <w:b/>
          <w:bCs/>
          <w:i/>
          <w:iCs/>
          <w:sz w:val="20"/>
          <w:szCs w:val="20"/>
        </w:rPr>
      </w:pPr>
    </w:p>
    <w:p w14:paraId="639A6E7A" w14:textId="407E1F8E" w:rsidR="00BB0DDE" w:rsidRDefault="00BB0DDE" w:rsidP="00BB0DDE">
      <w:pPr>
        <w:pStyle w:val="Default"/>
        <w:jc w:val="both"/>
        <w:rPr>
          <w:rFonts w:ascii="Calibri" w:hAnsi="Calibri"/>
          <w:b/>
          <w:bCs/>
          <w:i/>
          <w:iCs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Rozdział 90002 paragraf 4</w:t>
      </w:r>
      <w:r w:rsidR="00473E28">
        <w:rPr>
          <w:rFonts w:ascii="Calibri" w:hAnsi="Calibri"/>
          <w:b/>
          <w:bCs/>
          <w:i/>
          <w:iCs/>
          <w:sz w:val="20"/>
          <w:szCs w:val="20"/>
        </w:rPr>
        <w:t>390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- </w:t>
      </w:r>
      <w:r w:rsidR="00473E28">
        <w:rPr>
          <w:rFonts w:ascii="Calibri" w:hAnsi="Calibri"/>
          <w:b/>
          <w:bCs/>
          <w:i/>
          <w:iCs/>
          <w:sz w:val="20"/>
          <w:szCs w:val="20"/>
        </w:rPr>
        <w:t>7</w:t>
      </w:r>
      <w:r w:rsidR="00E672E2">
        <w:rPr>
          <w:rFonts w:ascii="Calibri" w:hAnsi="Calibri"/>
          <w:b/>
          <w:bCs/>
          <w:i/>
          <w:iCs/>
          <w:sz w:val="20"/>
          <w:szCs w:val="20"/>
        </w:rPr>
        <w:t xml:space="preserve"> 000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zł</w:t>
      </w:r>
    </w:p>
    <w:p w14:paraId="368D2247" w14:textId="4A64C5A4" w:rsidR="00BB0DDE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przeniesienie środków dotyczących paragrafu </w:t>
      </w:r>
      <w:r w:rsidR="00E672E2">
        <w:rPr>
          <w:rFonts w:ascii="Calibri" w:hAnsi="Calibri"/>
          <w:sz w:val="20"/>
          <w:szCs w:val="20"/>
        </w:rPr>
        <w:t>4</w:t>
      </w:r>
      <w:r w:rsidR="00473E28">
        <w:rPr>
          <w:rFonts w:ascii="Calibri" w:hAnsi="Calibri"/>
          <w:sz w:val="20"/>
          <w:szCs w:val="20"/>
        </w:rPr>
        <w:t>390</w:t>
      </w:r>
      <w:r w:rsidR="00C1564E">
        <w:rPr>
          <w:rFonts w:ascii="Calibri" w:hAnsi="Calibri"/>
          <w:sz w:val="20"/>
          <w:szCs w:val="20"/>
        </w:rPr>
        <w:t xml:space="preserve"> </w:t>
      </w:r>
      <w:r w:rsidR="00F24459">
        <w:rPr>
          <w:rFonts w:ascii="Calibri" w:hAnsi="Calibri"/>
          <w:sz w:val="20"/>
          <w:szCs w:val="20"/>
        </w:rPr>
        <w:t>(</w:t>
      </w:r>
      <w:r w:rsidR="00C1564E">
        <w:rPr>
          <w:rFonts w:ascii="Calibri" w:hAnsi="Calibri"/>
          <w:sz w:val="20"/>
          <w:szCs w:val="20"/>
        </w:rPr>
        <w:t>z</w:t>
      </w:r>
      <w:r w:rsidR="00473E28">
        <w:rPr>
          <w:rFonts w:ascii="Calibri" w:hAnsi="Calibri"/>
          <w:sz w:val="20"/>
          <w:szCs w:val="20"/>
        </w:rPr>
        <w:t>akup usług obejmujących wykonanie ekspertyz, analiz i opinii</w:t>
      </w:r>
      <w:r>
        <w:rPr>
          <w:rFonts w:ascii="Calibri" w:hAnsi="Calibri"/>
          <w:sz w:val="20"/>
          <w:szCs w:val="20"/>
        </w:rPr>
        <w:t xml:space="preserve">) w związku z </w:t>
      </w:r>
      <w:r w:rsidR="00473E28">
        <w:rPr>
          <w:rFonts w:ascii="Calibri" w:hAnsi="Calibri"/>
          <w:sz w:val="20"/>
          <w:szCs w:val="20"/>
        </w:rPr>
        <w:t>brakiem zapotrzebowania w</w:t>
      </w:r>
      <w:r>
        <w:rPr>
          <w:rFonts w:ascii="Calibri" w:hAnsi="Calibri"/>
          <w:sz w:val="20"/>
          <w:szCs w:val="20"/>
        </w:rPr>
        <w:t>ydatków planowanych do wykonania w roku 202</w:t>
      </w:r>
      <w:r w:rsidR="00473E28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z przeznaczeniem na zwiększenie wydatków w paragrafie </w:t>
      </w:r>
      <w:r w:rsidR="00E672E2">
        <w:rPr>
          <w:rFonts w:ascii="Calibri" w:hAnsi="Calibri"/>
          <w:sz w:val="20"/>
          <w:szCs w:val="20"/>
        </w:rPr>
        <w:t>4</w:t>
      </w:r>
      <w:r w:rsidR="00473E28">
        <w:rPr>
          <w:rFonts w:ascii="Calibri" w:hAnsi="Calibri"/>
          <w:sz w:val="20"/>
          <w:szCs w:val="20"/>
        </w:rPr>
        <w:t>270</w:t>
      </w:r>
      <w:r>
        <w:rPr>
          <w:rFonts w:ascii="Calibri" w:hAnsi="Calibri"/>
          <w:sz w:val="20"/>
          <w:szCs w:val="20"/>
        </w:rPr>
        <w:t xml:space="preserve"> .</w:t>
      </w:r>
    </w:p>
    <w:p w14:paraId="5F68BD1B" w14:textId="77777777" w:rsidR="00BB0DDE" w:rsidRDefault="00BB0DDE" w:rsidP="00BB0DDE">
      <w:pPr>
        <w:pStyle w:val="Default"/>
        <w:jc w:val="both"/>
        <w:rPr>
          <w:rFonts w:ascii="Calibri" w:hAnsi="Calibri"/>
          <w:b/>
          <w:bCs/>
          <w:i/>
          <w:iCs/>
          <w:sz w:val="20"/>
          <w:szCs w:val="20"/>
        </w:rPr>
      </w:pPr>
    </w:p>
    <w:p w14:paraId="7E84B754" w14:textId="723E7E94" w:rsidR="00BB0DDE" w:rsidRDefault="00BB0DDE" w:rsidP="00BB0DD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Pozostałe wytyczne budżetu Komunalnego Związku Gmin Regionu Leszczyńskiego na rok 202</w:t>
      </w:r>
      <w:r w:rsidR="00C1564E">
        <w:rPr>
          <w:sz w:val="20"/>
          <w:szCs w:val="20"/>
        </w:rPr>
        <w:t>2</w:t>
      </w:r>
      <w:r>
        <w:rPr>
          <w:sz w:val="20"/>
          <w:szCs w:val="20"/>
        </w:rPr>
        <w:t xml:space="preserve"> przyjętego Uchwałą Nr X</w:t>
      </w:r>
      <w:r w:rsidR="00C1564E">
        <w:rPr>
          <w:sz w:val="20"/>
          <w:szCs w:val="20"/>
        </w:rPr>
        <w:t>LIII/7/2021</w:t>
      </w:r>
      <w:r>
        <w:rPr>
          <w:sz w:val="20"/>
          <w:szCs w:val="20"/>
        </w:rPr>
        <w:t xml:space="preserve"> Zgromadzenia Związku Międzygminnego „Komunalny Związek Gmin Regionu Leszczyńskiego” z dnia 1</w:t>
      </w:r>
      <w:r w:rsidR="00C1564E">
        <w:rPr>
          <w:sz w:val="20"/>
          <w:szCs w:val="20"/>
        </w:rPr>
        <w:t>7</w:t>
      </w:r>
      <w:r>
        <w:rPr>
          <w:sz w:val="20"/>
          <w:szCs w:val="20"/>
        </w:rPr>
        <w:t xml:space="preserve"> grudnia 20</w:t>
      </w:r>
      <w:r w:rsidR="00E672E2">
        <w:rPr>
          <w:sz w:val="20"/>
          <w:szCs w:val="20"/>
        </w:rPr>
        <w:t>2</w:t>
      </w:r>
      <w:r w:rsidR="00C1564E">
        <w:rPr>
          <w:sz w:val="20"/>
          <w:szCs w:val="20"/>
        </w:rPr>
        <w:t>1</w:t>
      </w:r>
      <w:r>
        <w:rPr>
          <w:sz w:val="20"/>
          <w:szCs w:val="20"/>
        </w:rPr>
        <w:t xml:space="preserve"> r. pozostały bez zmian.</w:t>
      </w:r>
    </w:p>
    <w:p w14:paraId="447A091A" w14:textId="77777777" w:rsidR="00BB0DDE" w:rsidRDefault="00BB0DDE" w:rsidP="00BB0DDE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18BC0064" w14:textId="77777777" w:rsidR="00BB0DDE" w:rsidRDefault="00BB0DDE" w:rsidP="00BB0DDE">
      <w:pPr>
        <w:spacing w:after="0"/>
        <w:rPr>
          <w:sz w:val="20"/>
          <w:szCs w:val="20"/>
        </w:rPr>
      </w:pPr>
      <w:r>
        <w:rPr>
          <w:sz w:val="20"/>
          <w:szCs w:val="20"/>
        </w:rPr>
        <w:t>Opracował:</w:t>
      </w:r>
    </w:p>
    <w:p w14:paraId="7F67BCEA" w14:textId="5AF2765B" w:rsidR="00E672E2" w:rsidRDefault="00BB0DDE" w:rsidP="00BB0DDE">
      <w:pPr>
        <w:spacing w:after="0"/>
        <w:rPr>
          <w:sz w:val="20"/>
          <w:szCs w:val="20"/>
        </w:rPr>
      </w:pPr>
      <w:r>
        <w:rPr>
          <w:sz w:val="20"/>
          <w:szCs w:val="20"/>
        </w:rPr>
        <w:t>Lidia Krzyżoszczak</w:t>
      </w:r>
    </w:p>
    <w:p w14:paraId="22B37247" w14:textId="77777777" w:rsidR="00E672E2" w:rsidRDefault="00E672E2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ED9F757" w14:textId="77777777" w:rsidR="00BB0DDE" w:rsidRDefault="00BB0DDE" w:rsidP="00BB0DDE">
      <w:pPr>
        <w:spacing w:after="0"/>
        <w:rPr>
          <w:sz w:val="20"/>
          <w:szCs w:val="20"/>
        </w:rPr>
      </w:pPr>
    </w:p>
    <w:p w14:paraId="49C74CE0" w14:textId="77777777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Załącznik nr 2</w:t>
      </w:r>
    </w:p>
    <w:p w14:paraId="7DDD0E8E" w14:textId="465844ED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do uchwały Nr X</w:t>
      </w:r>
      <w:r w:rsidR="00C1564E">
        <w:rPr>
          <w:sz w:val="16"/>
          <w:szCs w:val="16"/>
        </w:rPr>
        <w:t>LIII/7/2021</w:t>
      </w:r>
    </w:p>
    <w:p w14:paraId="24844DFB" w14:textId="77777777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Zgromadzenia Związku Międzygminnego</w:t>
      </w:r>
    </w:p>
    <w:p w14:paraId="02B05B59" w14:textId="77777777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„Komunalny Związek Gmin Regionu Leszczyńskiego”</w:t>
      </w:r>
    </w:p>
    <w:p w14:paraId="42AD0B8C" w14:textId="2AE6946C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z dnia 1</w:t>
      </w:r>
      <w:r w:rsidR="00C1564E">
        <w:rPr>
          <w:sz w:val="16"/>
          <w:szCs w:val="16"/>
        </w:rPr>
        <w:t>7</w:t>
      </w:r>
      <w:r>
        <w:rPr>
          <w:sz w:val="16"/>
          <w:szCs w:val="16"/>
        </w:rPr>
        <w:t xml:space="preserve"> grudnia 20</w:t>
      </w:r>
      <w:r w:rsidR="00E672E2">
        <w:rPr>
          <w:sz w:val="16"/>
          <w:szCs w:val="16"/>
        </w:rPr>
        <w:t>2</w:t>
      </w:r>
      <w:r w:rsidR="00C1564E">
        <w:rPr>
          <w:sz w:val="16"/>
          <w:szCs w:val="16"/>
        </w:rPr>
        <w:t>1</w:t>
      </w:r>
      <w:r>
        <w:rPr>
          <w:sz w:val="16"/>
          <w:szCs w:val="16"/>
        </w:rPr>
        <w:t xml:space="preserve"> r.</w:t>
      </w:r>
    </w:p>
    <w:p w14:paraId="03A0C5C5" w14:textId="18D8D3BE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w sprawie uchwały budżetowej Komunalnego Związku Gmin Regionu Leszczyńskiego na rok 20</w:t>
      </w:r>
      <w:r w:rsidR="00E672E2">
        <w:rPr>
          <w:sz w:val="16"/>
          <w:szCs w:val="16"/>
        </w:rPr>
        <w:t>2</w:t>
      </w:r>
      <w:r w:rsidR="00C1564E">
        <w:rPr>
          <w:sz w:val="16"/>
          <w:szCs w:val="16"/>
        </w:rPr>
        <w:t>2</w:t>
      </w:r>
    </w:p>
    <w:p w14:paraId="49CFBAC2" w14:textId="77777777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w brzmieniu nadanym w załączniku</w:t>
      </w:r>
    </w:p>
    <w:p w14:paraId="413C740D" w14:textId="618E7A29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 w:rsidR="00886A53">
        <w:rPr>
          <w:sz w:val="16"/>
          <w:szCs w:val="16"/>
        </w:rPr>
        <w:t>3</w:t>
      </w:r>
      <w:r>
        <w:rPr>
          <w:sz w:val="16"/>
          <w:szCs w:val="16"/>
        </w:rPr>
        <w:t>/202</w:t>
      </w:r>
      <w:r w:rsidR="00C1564E">
        <w:rPr>
          <w:sz w:val="16"/>
          <w:szCs w:val="16"/>
        </w:rPr>
        <w:t>2</w:t>
      </w:r>
    </w:p>
    <w:p w14:paraId="473CECD1" w14:textId="77777777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Zarządu Związku Międzygminnego</w:t>
      </w:r>
    </w:p>
    <w:p w14:paraId="0755DC74" w14:textId="77777777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„Komunalny Związek Gmin Regionu Leszczyńskiego”</w:t>
      </w:r>
    </w:p>
    <w:p w14:paraId="03F70F68" w14:textId="4C25EEB0" w:rsidR="00BB0DDE" w:rsidRDefault="00BB0DDE" w:rsidP="00BB0DDE">
      <w:pPr>
        <w:spacing w:after="0" w:line="24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886A53">
        <w:rPr>
          <w:sz w:val="16"/>
          <w:szCs w:val="16"/>
        </w:rPr>
        <w:t>1</w:t>
      </w:r>
      <w:r w:rsidR="00D00DFF">
        <w:rPr>
          <w:sz w:val="16"/>
          <w:szCs w:val="16"/>
        </w:rPr>
        <w:t>8</w:t>
      </w:r>
      <w:r w:rsidR="00886A53">
        <w:rPr>
          <w:sz w:val="16"/>
          <w:szCs w:val="16"/>
        </w:rPr>
        <w:t xml:space="preserve"> </w:t>
      </w:r>
      <w:r w:rsidR="00C1564E">
        <w:rPr>
          <w:sz w:val="16"/>
          <w:szCs w:val="16"/>
        </w:rPr>
        <w:t xml:space="preserve">marca 2022r. </w:t>
      </w:r>
      <w:r>
        <w:rPr>
          <w:sz w:val="16"/>
          <w:szCs w:val="16"/>
        </w:rPr>
        <w:t xml:space="preserve"> </w:t>
      </w:r>
    </w:p>
    <w:p w14:paraId="2835FADB" w14:textId="77777777" w:rsidR="00C21C9F" w:rsidRDefault="00BB0DDE" w:rsidP="00C21C9F">
      <w:pPr>
        <w:spacing w:after="0" w:line="240" w:lineRule="auto"/>
        <w:ind w:left="4248"/>
        <w:rPr>
          <w:sz w:val="16"/>
          <w:szCs w:val="16"/>
        </w:rPr>
      </w:pPr>
      <w:r>
        <w:rPr>
          <w:sz w:val="16"/>
          <w:szCs w:val="16"/>
        </w:rPr>
        <w:t>w sprawie zmiany</w:t>
      </w:r>
      <w:r w:rsidR="00C21C9F">
        <w:rPr>
          <w:sz w:val="16"/>
          <w:szCs w:val="16"/>
        </w:rPr>
        <w:t xml:space="preserve"> w planie dochodów i wydatków budżetu</w:t>
      </w:r>
    </w:p>
    <w:p w14:paraId="5C7493CF" w14:textId="6D982E80" w:rsidR="00BB0DDE" w:rsidRDefault="00C21C9F" w:rsidP="00C21C9F">
      <w:pPr>
        <w:spacing w:after="0" w:line="240" w:lineRule="auto"/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Związku Międzygminnego „Komunalny Związek Gmin Regionu Leszczyńskiego” </w:t>
      </w:r>
      <w:r w:rsidR="00BB0DDE">
        <w:rPr>
          <w:sz w:val="16"/>
          <w:szCs w:val="16"/>
        </w:rPr>
        <w:t>na 202</w:t>
      </w:r>
      <w:r w:rsidR="00C1564E">
        <w:rPr>
          <w:sz w:val="16"/>
          <w:szCs w:val="16"/>
        </w:rPr>
        <w:t>2</w:t>
      </w:r>
      <w:r w:rsidR="00BB0DDE">
        <w:rPr>
          <w:sz w:val="16"/>
          <w:szCs w:val="16"/>
        </w:rPr>
        <w:t xml:space="preserve"> rok</w:t>
      </w:r>
    </w:p>
    <w:p w14:paraId="7F5758FE" w14:textId="77777777" w:rsidR="00BB0DDE" w:rsidRDefault="00BB0DDE" w:rsidP="00BB0DDE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54FDFE96" w14:textId="77777777" w:rsidR="00BB0DDE" w:rsidRDefault="00BB0DDE" w:rsidP="00BB0DD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2F1C9324" w14:textId="07DD98C0" w:rsidR="00BB0DDE" w:rsidRDefault="00BB0DDE" w:rsidP="00BB0DD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t>Plan wydatków 202</w:t>
      </w:r>
      <w:r w:rsidR="00FD3F8E">
        <w:rPr>
          <w:rFonts w:asciiTheme="minorHAnsi" w:eastAsiaTheme="minorHAnsi" w:hAnsiTheme="minorHAnsi" w:cstheme="minorBidi"/>
          <w:b/>
          <w:sz w:val="32"/>
          <w:szCs w:val="32"/>
        </w:rPr>
        <w:t>2</w:t>
      </w:r>
      <w:r>
        <w:rPr>
          <w:rFonts w:asciiTheme="minorHAnsi" w:eastAsiaTheme="minorHAnsi" w:hAnsiTheme="minorHAnsi" w:cstheme="minorBidi"/>
          <w:b/>
          <w:sz w:val="32"/>
          <w:szCs w:val="32"/>
        </w:rPr>
        <w:t xml:space="preserve"> rok</w:t>
      </w:r>
    </w:p>
    <w:p w14:paraId="40E7B8B3" w14:textId="14A583E5" w:rsidR="00FD3F8E" w:rsidRDefault="00FD3F8E" w:rsidP="00FD3F8E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759"/>
        <w:gridCol w:w="773"/>
        <w:gridCol w:w="4184"/>
        <w:gridCol w:w="952"/>
        <w:gridCol w:w="691"/>
        <w:gridCol w:w="952"/>
      </w:tblGrid>
      <w:tr w:rsidR="00FD3F8E" w:rsidRPr="00FD3F8E" w14:paraId="2B25047A" w14:textId="77777777" w:rsidTr="00FD3F8E">
        <w:trPr>
          <w:trHeight w:val="492"/>
        </w:trPr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D9B0F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25F13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62077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0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8306D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8C1C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Plan 2022 przed zmianą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9BEBA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6B404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Plan 2022 po zmianie</w:t>
            </w:r>
          </w:p>
        </w:tc>
      </w:tr>
      <w:tr w:rsidR="00FD3F8E" w:rsidRPr="00FD3F8E" w14:paraId="0CE11488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6297C16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08A2192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E36C61E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65B2BD6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2ADA0C2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85 000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9FD2185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EFBCC80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85 000</w:t>
            </w:r>
          </w:p>
        </w:tc>
      </w:tr>
      <w:tr w:rsidR="00FD3F8E" w:rsidRPr="00FD3F8E" w14:paraId="14F99FCD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D6A91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64E0941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AC5CE84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19077DF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E53584A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85 000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E6EE427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F337AC5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85 000</w:t>
            </w:r>
          </w:p>
        </w:tc>
      </w:tr>
      <w:tr w:rsidR="00FD3F8E" w:rsidRPr="00FD3F8E" w14:paraId="34A42458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432D8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F6B39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152FB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948E4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E2746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85 000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5771B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71603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85 000</w:t>
            </w:r>
          </w:p>
        </w:tc>
      </w:tr>
      <w:tr w:rsidR="00FD3F8E" w:rsidRPr="00FD3F8E" w14:paraId="047829F8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300BD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0120D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149D2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9F9F9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8285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29F1" w14:textId="77777777" w:rsidR="00FD3F8E" w:rsidRPr="00FD3F8E" w:rsidRDefault="00FD3F8E" w:rsidP="00FD3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E5AE" w14:textId="77777777" w:rsidR="00FD3F8E" w:rsidRPr="00FD3F8E" w:rsidRDefault="00FD3F8E" w:rsidP="00FD3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D3F8E" w:rsidRPr="00FD3F8E" w14:paraId="2F6965E3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EB5FC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C84270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99DE1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85 000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A7663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C8FE6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85 000</w:t>
            </w:r>
          </w:p>
        </w:tc>
      </w:tr>
      <w:tr w:rsidR="00FD3F8E" w:rsidRPr="00FD3F8E" w14:paraId="46597C75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68EB4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D760B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65824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363F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C836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6715F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822BD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3F8E" w:rsidRPr="00FD3F8E" w14:paraId="001A54ED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2087F80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B103A06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88EE101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C5AC1A0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0C2DDEF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84 386 000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EC8E640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C360994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84 386 000</w:t>
            </w:r>
          </w:p>
        </w:tc>
      </w:tr>
      <w:tr w:rsidR="00FD3F8E" w:rsidRPr="00FD3F8E" w14:paraId="278B7260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8B9A1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4360B70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861A783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564235C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DAD40F0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84 386 000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AA0F9B9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C99136F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84 386 000</w:t>
            </w:r>
          </w:p>
        </w:tc>
      </w:tr>
      <w:tr w:rsidR="00FD3F8E" w:rsidRPr="00FD3F8E" w14:paraId="49A3CACC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F99AE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762A9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09495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0F1E5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CA8E5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836B3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7653D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</w:tr>
      <w:tr w:rsidR="00FD3F8E" w:rsidRPr="00FD3F8E" w14:paraId="15643445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7D4D8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D290D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CB59D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FEC01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D9D09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2 572 800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E1E5D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FA330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2 572 800</w:t>
            </w:r>
          </w:p>
        </w:tc>
      </w:tr>
      <w:tr w:rsidR="00FD3F8E" w:rsidRPr="00FD3F8E" w14:paraId="587B361F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5E7A6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4A810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06912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BA9BD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Dodatkowe wynagrodzenie roczne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B7519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144 000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83E30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685E3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144 000</w:t>
            </w:r>
          </w:p>
        </w:tc>
      </w:tr>
      <w:tr w:rsidR="00FD3F8E" w:rsidRPr="00FD3F8E" w14:paraId="10910416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8293E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2EB2B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49A94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ADDF5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1D0B3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561 000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054EB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698CE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561 000</w:t>
            </w:r>
          </w:p>
        </w:tc>
      </w:tr>
      <w:tr w:rsidR="00FD3F8E" w:rsidRPr="00FD3F8E" w14:paraId="7F8AB072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66D2D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71F21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20F48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0EBE9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730AB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69 000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306F6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EC223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69 000</w:t>
            </w:r>
          </w:p>
        </w:tc>
      </w:tr>
      <w:tr w:rsidR="00FD3F8E" w:rsidRPr="00FD3F8E" w14:paraId="2915A938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00FA9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57ED1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EE926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32CC0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88257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105 000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D0D1C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CCC47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105 000</w:t>
            </w:r>
          </w:p>
        </w:tc>
      </w:tr>
      <w:tr w:rsidR="00FD3F8E" w:rsidRPr="00FD3F8E" w14:paraId="2D9A9D0A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992A0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AD053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F5F0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5E6B4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08486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8C958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10572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</w:tr>
      <w:tr w:rsidR="00FD3F8E" w:rsidRPr="00FD3F8E" w14:paraId="29A28032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74C12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E144D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D8593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0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A0356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ED726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308 100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0D600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E87F5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308 100</w:t>
            </w:r>
          </w:p>
        </w:tc>
      </w:tr>
      <w:tr w:rsidR="00FD3F8E" w:rsidRPr="00FD3F8E" w14:paraId="476EC84D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CCEDC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8BFD1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36C01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0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302E2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Zakup środków żywności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26B80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2DE5A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8D5CC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FD3F8E" w:rsidRPr="00FD3F8E" w14:paraId="54FB26F0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71FF9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23972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2A7C7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0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B4AD8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31A3B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23A80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B1E02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12 000</w:t>
            </w:r>
          </w:p>
        </w:tc>
      </w:tr>
      <w:tr w:rsidR="00FD3F8E" w:rsidRPr="00FD3F8E" w14:paraId="6ABCA95F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1BAE6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BF11B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D73B2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0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C5A2B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BE9AE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08BAF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B7962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</w:tr>
      <w:tr w:rsidR="00FD3F8E" w:rsidRPr="00FD3F8E" w14:paraId="457CFBB9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A9C9E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743F3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67FFF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90E64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9C102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79 927 000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E49C8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1789E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79 927 000</w:t>
            </w:r>
          </w:p>
        </w:tc>
      </w:tr>
      <w:tr w:rsidR="00FD3F8E" w:rsidRPr="00FD3F8E" w14:paraId="5A96B5D1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1B621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50C99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0FFAD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9599" w14:textId="77777777" w:rsidR="00FD3F8E" w:rsidRPr="00FD3F8E" w:rsidRDefault="00FD3F8E" w:rsidP="00FD3F8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0CAE6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4BBDD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7CCC1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</w:tr>
      <w:tr w:rsidR="00FD3F8E" w:rsidRPr="00FD3F8E" w14:paraId="5115BF75" w14:textId="77777777" w:rsidTr="00FD3F8E">
        <w:trPr>
          <w:trHeight w:val="492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A0B7C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78350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58A27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1B7D6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obejmujących wykonywanie ekspertyz, analiz i opinii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65306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BF58E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-7 000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82379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8 000</w:t>
            </w:r>
          </w:p>
        </w:tc>
      </w:tr>
      <w:tr w:rsidR="00FD3F8E" w:rsidRPr="00FD3F8E" w14:paraId="2DD1CA5F" w14:textId="77777777" w:rsidTr="00FD3F8E">
        <w:trPr>
          <w:trHeight w:val="492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ED7ED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E7292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E0BD9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9889B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A770D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61845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DF44B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300 000</w:t>
            </w:r>
          </w:p>
        </w:tc>
      </w:tr>
      <w:tr w:rsidR="00FD3F8E" w:rsidRPr="00FD3F8E" w14:paraId="56C56C38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D7248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610D9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0FC64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F84EF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BA15C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A2CC6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4866B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</w:tr>
      <w:tr w:rsidR="00FD3F8E" w:rsidRPr="00FD3F8E" w14:paraId="43BDB528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586C5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01906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AC8E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20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4B853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021D7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F1F34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CEF86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FD3F8E" w:rsidRPr="00FD3F8E" w14:paraId="404CFE51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B9253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96F58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139BF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0FF65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2A993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79 200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024D3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183E0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79 200</w:t>
            </w:r>
          </w:p>
        </w:tc>
      </w:tr>
      <w:tr w:rsidR="00FD3F8E" w:rsidRPr="00FD3F8E" w14:paraId="52CC72F5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55060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962BF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DF421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B7F6A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3DA67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64 100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E738B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351F8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64 100</w:t>
            </w:r>
          </w:p>
        </w:tc>
      </w:tr>
      <w:tr w:rsidR="00FD3F8E" w:rsidRPr="00FD3F8E" w14:paraId="22290883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2FA79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FA2C9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E704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F50CF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BCC33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58071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D4690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FD3F8E" w:rsidRPr="00FD3F8E" w14:paraId="47F5F5EE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8495B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2F1A3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CE24A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21630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9F917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5D667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EE863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</w:tr>
      <w:tr w:rsidR="00FD3F8E" w:rsidRPr="00FD3F8E" w14:paraId="76F59C83" w14:textId="77777777" w:rsidTr="00FD3F8E">
        <w:trPr>
          <w:trHeight w:val="492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88EBE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8DC5A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2D8D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0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277A7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51E34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35 000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4973E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B0403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35 000</w:t>
            </w:r>
          </w:p>
        </w:tc>
      </w:tr>
      <w:tr w:rsidR="00FD3F8E" w:rsidRPr="00FD3F8E" w14:paraId="3DC3A85C" w14:textId="77777777" w:rsidTr="00FD3F8E">
        <w:trPr>
          <w:trHeight w:val="492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23AFC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DB6E0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DADB5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20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DB5AB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F54D0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5746C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02A4E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</w:tr>
      <w:tr w:rsidR="00FD3F8E" w:rsidRPr="00FD3F8E" w14:paraId="6BA4115C" w14:textId="77777777" w:rsidTr="00FD3F8E">
        <w:trPr>
          <w:trHeight w:val="732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EA9D7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65D78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C9F8F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20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1F80E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Wydatki na zakupy inwestycyjne jednostek budżetowych                                                                                                     - zakup urządzeń na małe elektroodpady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61963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92 000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8BECF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CEEDA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92 000</w:t>
            </w:r>
          </w:p>
        </w:tc>
      </w:tr>
      <w:tr w:rsidR="00FD3F8E" w:rsidRPr="00FD3F8E" w14:paraId="7B6429E9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AF37B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B6F4E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9D0F7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24E19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B0208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9A46E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DA4A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3F8E" w:rsidRPr="00FD3F8E" w14:paraId="3FF78561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8D877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851AC9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1446D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84 294 000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AADF1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FADB3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84 294 000</w:t>
            </w:r>
          </w:p>
        </w:tc>
      </w:tr>
      <w:tr w:rsidR="00FD3F8E" w:rsidRPr="00FD3F8E" w14:paraId="0045BB61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4B834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DB4DD3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57491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92 000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59B26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DA452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92 000</w:t>
            </w:r>
          </w:p>
        </w:tc>
      </w:tr>
      <w:tr w:rsidR="00FD3F8E" w:rsidRPr="00FD3F8E" w14:paraId="1D9026F6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3229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1208" w14:textId="77777777" w:rsidR="00FD3F8E" w:rsidRPr="00FD3F8E" w:rsidRDefault="00FD3F8E" w:rsidP="00FD3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9B86" w14:textId="77777777" w:rsidR="00FD3F8E" w:rsidRPr="00FD3F8E" w:rsidRDefault="00FD3F8E" w:rsidP="00FD3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2ED6" w14:textId="77777777" w:rsidR="00FD3F8E" w:rsidRPr="00FD3F8E" w:rsidRDefault="00FD3F8E" w:rsidP="00FD3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8256" w14:textId="77777777" w:rsidR="00FD3F8E" w:rsidRPr="00FD3F8E" w:rsidRDefault="00FD3F8E" w:rsidP="00FD3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F8BB" w14:textId="77777777" w:rsidR="00FD3F8E" w:rsidRPr="00FD3F8E" w:rsidRDefault="00FD3F8E" w:rsidP="00FD3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EF76" w14:textId="77777777" w:rsidR="00FD3F8E" w:rsidRPr="00FD3F8E" w:rsidRDefault="00FD3F8E" w:rsidP="00FD3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D3F8E" w:rsidRPr="00FD3F8E" w14:paraId="7027C96F" w14:textId="77777777" w:rsidTr="00FD3F8E">
        <w:trPr>
          <w:trHeight w:val="300"/>
        </w:trPr>
        <w:tc>
          <w:tcPr>
            <w:tcW w:w="34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3E335B79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348FBF6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84 471 000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1F6DF64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6E4BCB1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84 471 000</w:t>
            </w:r>
          </w:p>
        </w:tc>
      </w:tr>
      <w:tr w:rsidR="00FD3F8E" w:rsidRPr="00FD3F8E" w14:paraId="55B8222B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A02F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0477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1775" w14:textId="77777777" w:rsidR="00FD3F8E" w:rsidRPr="00FD3F8E" w:rsidRDefault="00FD3F8E" w:rsidP="00FD3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AF42" w14:textId="77777777" w:rsidR="00FD3F8E" w:rsidRPr="00FD3F8E" w:rsidRDefault="00FD3F8E" w:rsidP="00FD3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42F5" w14:textId="77777777" w:rsidR="00FD3F8E" w:rsidRPr="00FD3F8E" w:rsidRDefault="00FD3F8E" w:rsidP="00FD3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6B85" w14:textId="77777777" w:rsidR="00FD3F8E" w:rsidRPr="00FD3F8E" w:rsidRDefault="00FD3F8E" w:rsidP="00FD3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C834" w14:textId="77777777" w:rsidR="00FD3F8E" w:rsidRPr="00FD3F8E" w:rsidRDefault="00FD3F8E" w:rsidP="00FD3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D3F8E" w:rsidRPr="00FD3F8E" w14:paraId="14471EC7" w14:textId="77777777" w:rsidTr="00FD3F8E">
        <w:trPr>
          <w:trHeight w:val="300"/>
        </w:trPr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3BD11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78E8CD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7E015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84 379 000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C56C8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9DF45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84 379 000</w:t>
            </w:r>
          </w:p>
        </w:tc>
      </w:tr>
      <w:tr w:rsidR="00FD3F8E" w:rsidRPr="00FD3F8E" w14:paraId="439FEE58" w14:textId="77777777" w:rsidTr="00FD3F8E">
        <w:trPr>
          <w:trHeight w:val="300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816D" w14:textId="77777777" w:rsidR="00FD3F8E" w:rsidRPr="00FD3F8E" w:rsidRDefault="00FD3F8E" w:rsidP="00FD3F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5F0DE" w14:textId="77777777" w:rsidR="00FD3F8E" w:rsidRPr="00FD3F8E" w:rsidRDefault="00FD3F8E" w:rsidP="00FD3F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625F3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92 000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AC90C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FAF2B" w14:textId="77777777" w:rsidR="00FD3F8E" w:rsidRPr="00FD3F8E" w:rsidRDefault="00FD3F8E" w:rsidP="00FD3F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D3F8E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92 000</w:t>
            </w:r>
          </w:p>
        </w:tc>
      </w:tr>
    </w:tbl>
    <w:p w14:paraId="2CC1AC01" w14:textId="1CF0649A" w:rsidR="00FD3F8E" w:rsidRDefault="00FD3F8E" w:rsidP="00FD3F8E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4D50314D" w14:textId="77777777" w:rsidR="00FD3F8E" w:rsidRDefault="00FD3F8E" w:rsidP="00FD3F8E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13EFA2F9" w14:textId="6B4BDBD5" w:rsidR="00E672E2" w:rsidRDefault="00E672E2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583D6F1E" w14:textId="47DCABBD" w:rsidR="00E672E2" w:rsidRDefault="00E672E2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77B54354" w14:textId="77777777" w:rsidR="00E672E2" w:rsidRDefault="00E672E2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5ED9C01D" w14:textId="77777777" w:rsidR="00BB0DDE" w:rsidRDefault="00BB0DDE" w:rsidP="00BB0DDE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2ABFE83" w14:textId="77777777" w:rsidR="00BB0DDE" w:rsidRDefault="00BB0DDE" w:rsidP="00BB0DDE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FE1AE59" w14:textId="77777777" w:rsidR="00BB0DDE" w:rsidRDefault="00BB0DDE"/>
    <w:sectPr w:rsidR="00BB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A99B" w14:textId="77777777" w:rsidR="00C93958" w:rsidRDefault="00C93958" w:rsidP="00C93958">
      <w:pPr>
        <w:spacing w:after="0" w:line="240" w:lineRule="auto"/>
      </w:pPr>
      <w:r>
        <w:separator/>
      </w:r>
    </w:p>
  </w:endnote>
  <w:endnote w:type="continuationSeparator" w:id="0">
    <w:p w14:paraId="00282D09" w14:textId="77777777" w:rsidR="00C93958" w:rsidRDefault="00C93958" w:rsidP="00C9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E12F" w14:textId="77777777" w:rsidR="00C93958" w:rsidRDefault="00C93958" w:rsidP="00C93958">
      <w:pPr>
        <w:spacing w:after="0" w:line="240" w:lineRule="auto"/>
      </w:pPr>
      <w:r>
        <w:separator/>
      </w:r>
    </w:p>
  </w:footnote>
  <w:footnote w:type="continuationSeparator" w:id="0">
    <w:p w14:paraId="015E5CEF" w14:textId="77777777" w:rsidR="00C93958" w:rsidRDefault="00C93958" w:rsidP="00C93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DE"/>
    <w:rsid w:val="00155108"/>
    <w:rsid w:val="001B781C"/>
    <w:rsid w:val="001F345F"/>
    <w:rsid w:val="00296A9D"/>
    <w:rsid w:val="00473E28"/>
    <w:rsid w:val="007A12A8"/>
    <w:rsid w:val="00886A53"/>
    <w:rsid w:val="008E1C0E"/>
    <w:rsid w:val="00BB0DDE"/>
    <w:rsid w:val="00C1564E"/>
    <w:rsid w:val="00C21C9F"/>
    <w:rsid w:val="00C2727C"/>
    <w:rsid w:val="00C93958"/>
    <w:rsid w:val="00D00DFF"/>
    <w:rsid w:val="00D7510C"/>
    <w:rsid w:val="00DD0AD9"/>
    <w:rsid w:val="00E672E2"/>
    <w:rsid w:val="00E75AF6"/>
    <w:rsid w:val="00F24459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A47E"/>
  <w15:docId w15:val="{E91AD26E-BC64-444F-A252-BABF663F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D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0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3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395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3958"/>
    <w:rPr>
      <w:vertAlign w:val="superscript"/>
    </w:rPr>
  </w:style>
  <w:style w:type="table" w:styleId="Tabela-Prosty1">
    <w:name w:val="Table Simple 1"/>
    <w:basedOn w:val="Standardowy"/>
    <w:uiPriority w:val="99"/>
    <w:rsid w:val="00886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Krzyżoszczak Lidia</dc:creator>
  <cp:keywords/>
  <dc:description/>
  <cp:lastModifiedBy>Krzyżoszczak Lidia</cp:lastModifiedBy>
  <cp:revision>6</cp:revision>
  <cp:lastPrinted>2022-03-15T13:15:00Z</cp:lastPrinted>
  <dcterms:created xsi:type="dcterms:W3CDTF">2022-03-07T07:05:00Z</dcterms:created>
  <dcterms:modified xsi:type="dcterms:W3CDTF">2022-03-15T13:15:00Z</dcterms:modified>
</cp:coreProperties>
</file>