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FA18" w14:textId="2E7EF512" w:rsidR="000D1164" w:rsidRDefault="006C7AEE" w:rsidP="00424888">
      <w:r>
        <w:t xml:space="preserve">                                     </w:t>
      </w:r>
      <w:r w:rsidR="004F52ED">
        <w:t xml:space="preserve">        </w:t>
      </w:r>
    </w:p>
    <w:p w14:paraId="2DF662E7" w14:textId="3296C926" w:rsidR="00080380" w:rsidRPr="00006E77" w:rsidRDefault="000D1164" w:rsidP="00B63BDC">
      <w:pPr>
        <w:ind w:left="2124" w:firstLine="708"/>
        <w:rPr>
          <w:b/>
        </w:rPr>
      </w:pPr>
      <w:r w:rsidRPr="00006E77">
        <w:rPr>
          <w:b/>
        </w:rPr>
        <w:t xml:space="preserve">UCHWAŁA </w:t>
      </w:r>
      <w:r w:rsidR="006C7AEE" w:rsidRPr="00006E77">
        <w:rPr>
          <w:b/>
        </w:rPr>
        <w:t>N</w:t>
      </w:r>
      <w:r w:rsidR="00B63BDC">
        <w:rPr>
          <w:b/>
        </w:rPr>
        <w:t>R</w:t>
      </w:r>
      <w:r>
        <w:rPr>
          <w:b/>
        </w:rPr>
        <w:t xml:space="preserve"> XLIV/</w:t>
      </w:r>
      <w:r w:rsidR="00A86F27">
        <w:rPr>
          <w:b/>
        </w:rPr>
        <w:t>5</w:t>
      </w:r>
      <w:r>
        <w:rPr>
          <w:b/>
        </w:rPr>
        <w:t>/2022</w:t>
      </w:r>
    </w:p>
    <w:p w14:paraId="603CFBE0" w14:textId="0D1C9BED" w:rsidR="006C7AEE" w:rsidRPr="00006E77" w:rsidRDefault="00B63BDC" w:rsidP="000D1164">
      <w:pPr>
        <w:jc w:val="center"/>
        <w:rPr>
          <w:b/>
        </w:rPr>
      </w:pPr>
      <w:r w:rsidRPr="00006E77">
        <w:rPr>
          <w:b/>
        </w:rPr>
        <w:t xml:space="preserve">ZGROMADZENIA ZWIĄZKU MIĘDZYGMINNEGO </w:t>
      </w:r>
      <w:r>
        <w:rPr>
          <w:b/>
        </w:rPr>
        <w:br/>
      </w:r>
      <w:r w:rsidRPr="00006E77">
        <w:rPr>
          <w:b/>
        </w:rPr>
        <w:t>„KOMUNALNY ZWIĄZEK GMIN REGIONU LESZCZYŃSKIEGO”</w:t>
      </w:r>
    </w:p>
    <w:p w14:paraId="1E97B6EA" w14:textId="44A81414" w:rsidR="006C7AEE" w:rsidRDefault="006C7AEE" w:rsidP="00B63BDC">
      <w:pPr>
        <w:ind w:left="2124" w:firstLine="708"/>
        <w:rPr>
          <w:b/>
        </w:rPr>
      </w:pPr>
      <w:r w:rsidRPr="00006E77">
        <w:rPr>
          <w:b/>
        </w:rPr>
        <w:t>z dnia</w:t>
      </w:r>
      <w:r w:rsidR="00B63BDC">
        <w:rPr>
          <w:b/>
        </w:rPr>
        <w:t xml:space="preserve"> </w:t>
      </w:r>
      <w:r w:rsidR="00BB263E">
        <w:rPr>
          <w:b/>
        </w:rPr>
        <w:t>9</w:t>
      </w:r>
      <w:r w:rsidR="00B63BDC">
        <w:rPr>
          <w:b/>
        </w:rPr>
        <w:t xml:space="preserve"> czerwca 2022 r.</w:t>
      </w:r>
    </w:p>
    <w:p w14:paraId="203FEC7C" w14:textId="77777777" w:rsidR="00B63BDC" w:rsidRPr="00006E77" w:rsidRDefault="00B63BDC" w:rsidP="00B63BDC">
      <w:pPr>
        <w:ind w:left="2124" w:firstLine="708"/>
        <w:rPr>
          <w:b/>
        </w:rPr>
      </w:pPr>
    </w:p>
    <w:p w14:paraId="3D50F01F" w14:textId="6E23FEB2" w:rsidR="006C7AEE" w:rsidRPr="00006E77" w:rsidRDefault="006C7AEE" w:rsidP="000D1164">
      <w:pPr>
        <w:jc w:val="both"/>
        <w:rPr>
          <w:b/>
        </w:rPr>
      </w:pPr>
      <w:r w:rsidRPr="00006E77">
        <w:rPr>
          <w:b/>
        </w:rPr>
        <w:t xml:space="preserve">w sprawie </w:t>
      </w:r>
      <w:bookmarkStart w:id="0" w:name="_Hlk104204142"/>
      <w:r w:rsidRPr="00006E77">
        <w:rPr>
          <w:b/>
        </w:rPr>
        <w:t xml:space="preserve">przystąpienia do Ogólnopolskiego Stowarzyszenia Komunalnych Związków Gmin </w:t>
      </w:r>
      <w:r w:rsidR="00BB263E">
        <w:rPr>
          <w:b/>
        </w:rPr>
        <w:br/>
      </w:r>
      <w:r w:rsidRPr="00006E77">
        <w:rPr>
          <w:b/>
        </w:rPr>
        <w:t>z siedzibą w Złotowie.</w:t>
      </w:r>
      <w:bookmarkEnd w:id="0"/>
    </w:p>
    <w:p w14:paraId="6518A92E" w14:textId="75EEDEA2" w:rsidR="006C7AEE" w:rsidRDefault="006C7AEE" w:rsidP="000D1164">
      <w:pPr>
        <w:jc w:val="both"/>
      </w:pPr>
      <w:r>
        <w:t xml:space="preserve">Na podstawie art. 84 ust.1 i art. 18 ust.1 w związku z art. 69 ust.3 ustawy z dnia 8 marca 1990 r. </w:t>
      </w:r>
      <w:r w:rsidR="00BB263E">
        <w:br/>
      </w:r>
      <w:r>
        <w:t>o sa</w:t>
      </w:r>
      <w:r w:rsidR="00006B72">
        <w:t>morządzie gminnym (Dz.U. z 2022 poz.559</w:t>
      </w:r>
      <w:r>
        <w:t xml:space="preserve"> ze zm.) </w:t>
      </w:r>
      <w:r w:rsidR="00C06967">
        <w:t>Zgromadzenie Związku Międzygminnego „Komunalny Związek Gmin Regionu Leszczyńskiego” uchwala, co następuje:</w:t>
      </w:r>
    </w:p>
    <w:p w14:paraId="7E1F3455" w14:textId="77777777" w:rsidR="00C06967" w:rsidRDefault="00C06967" w:rsidP="000D1164">
      <w:pPr>
        <w:jc w:val="both"/>
      </w:pPr>
      <w:r w:rsidRPr="000D1164">
        <w:rPr>
          <w:b/>
          <w:bCs/>
        </w:rPr>
        <w:t>§1</w:t>
      </w:r>
      <w:r>
        <w:t xml:space="preserve">. Komunalny Związek Gmin Regionu Leszczyńskiego </w:t>
      </w:r>
      <w:r w:rsidR="00006E77">
        <w:t xml:space="preserve"> </w:t>
      </w:r>
      <w:r>
        <w:t xml:space="preserve">przystępuje do Ogólnopolskiego Stowarzyszenia Komunalnych Związków Gmin z siedzibą w Złotowie w charakterze członka wspierającego. </w:t>
      </w:r>
    </w:p>
    <w:p w14:paraId="0E278CEE" w14:textId="73A1882B" w:rsidR="00C06967" w:rsidRDefault="00C06967" w:rsidP="000D1164">
      <w:pPr>
        <w:jc w:val="both"/>
      </w:pPr>
      <w:r w:rsidRPr="000D1164">
        <w:rPr>
          <w:b/>
          <w:bCs/>
        </w:rPr>
        <w:t>§2</w:t>
      </w:r>
      <w:r>
        <w:t xml:space="preserve">. Jako osobę uprawnioną do reprezentowania Komunalnego Związku Gmin Regionu Leszczyńskiego </w:t>
      </w:r>
      <w:r w:rsidR="00006E77">
        <w:t>w Ogólnopolskim Stowarzyszeniu Komuna</w:t>
      </w:r>
      <w:r w:rsidR="00006B72">
        <w:t>lnych Związków Gmin wyznacza się Przewodniczącego Zarządu Komunalnego Związku Gmin Regionu Leszczy</w:t>
      </w:r>
      <w:r w:rsidR="000D1164">
        <w:t>ń</w:t>
      </w:r>
      <w:r w:rsidR="00006B72">
        <w:t>skiego.</w:t>
      </w:r>
    </w:p>
    <w:p w14:paraId="1E56373E" w14:textId="77777777" w:rsidR="00006E77" w:rsidRDefault="00006E77" w:rsidP="000D1164">
      <w:pPr>
        <w:jc w:val="both"/>
      </w:pPr>
      <w:r w:rsidRPr="000D1164">
        <w:rPr>
          <w:b/>
          <w:bCs/>
        </w:rPr>
        <w:t>§3</w:t>
      </w:r>
      <w:r>
        <w:t>. Wykonanie uchwały powierza się Zarządowi Komunalnego Związku Gmin Regionu Leszczyńskiego.</w:t>
      </w:r>
    </w:p>
    <w:p w14:paraId="6C920283" w14:textId="77777777" w:rsidR="00006E77" w:rsidRDefault="00006E77" w:rsidP="000D1164">
      <w:pPr>
        <w:jc w:val="both"/>
      </w:pPr>
      <w:r w:rsidRPr="000D1164">
        <w:rPr>
          <w:b/>
          <w:bCs/>
        </w:rPr>
        <w:t>§4</w:t>
      </w:r>
      <w:r>
        <w:t>. Uchwała wchodzi w życie z dniem podjęcia.</w:t>
      </w:r>
    </w:p>
    <w:p w14:paraId="38775640" w14:textId="3F9211A3" w:rsidR="006C7AEE" w:rsidRDefault="006C7AEE"/>
    <w:p w14:paraId="61BB70C1" w14:textId="6EE19472" w:rsidR="0042689E" w:rsidRDefault="0042689E"/>
    <w:p w14:paraId="6842E7BA" w14:textId="77777777" w:rsidR="00E469F6" w:rsidRDefault="00E469F6" w:rsidP="00E469F6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  <w:r>
        <w:rPr>
          <w:b/>
          <w:bCs/>
        </w:rPr>
        <w:t>PRZEWODNICZĄCY ZGROMADZENIA ZWIĄZKU MIĘDZYGMINNEGO</w:t>
      </w:r>
      <w:r>
        <w:rPr>
          <w:b/>
          <w:bCs/>
        </w:rPr>
        <w:br/>
        <w:t>„KOMUNALNY ZWIĄZEK GMIN REGIONU LESZCZYŃSKIEGO”</w:t>
      </w:r>
    </w:p>
    <w:p w14:paraId="69C0C97F" w14:textId="77777777" w:rsidR="00E469F6" w:rsidRDefault="00E469F6" w:rsidP="00E469F6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</w:p>
    <w:p w14:paraId="23FF01CD" w14:textId="77777777" w:rsidR="00E469F6" w:rsidRDefault="00E469F6" w:rsidP="00E469F6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  <w:r>
        <w:rPr>
          <w:b/>
          <w:bCs/>
        </w:rPr>
        <w:t xml:space="preserve">/-/ Piotr </w:t>
      </w:r>
      <w:proofErr w:type="spellStart"/>
      <w:r>
        <w:rPr>
          <w:b/>
          <w:bCs/>
        </w:rPr>
        <w:t>Curyk</w:t>
      </w:r>
      <w:proofErr w:type="spellEnd"/>
    </w:p>
    <w:p w14:paraId="5F08CEAD" w14:textId="6FEDA706" w:rsidR="0042689E" w:rsidRDefault="0042689E"/>
    <w:p w14:paraId="0B2D8BC4" w14:textId="6D5797F8" w:rsidR="0042689E" w:rsidRDefault="0042689E"/>
    <w:p w14:paraId="546E0705" w14:textId="1C102376" w:rsidR="0042689E" w:rsidRDefault="0042689E"/>
    <w:p w14:paraId="322D14C6" w14:textId="0682BE89" w:rsidR="0042689E" w:rsidRDefault="0042689E"/>
    <w:p w14:paraId="60D42FA3" w14:textId="47345DF3" w:rsidR="0042689E" w:rsidRDefault="0042689E"/>
    <w:p w14:paraId="3F051609" w14:textId="412B1A2E" w:rsidR="0042689E" w:rsidRDefault="0042689E"/>
    <w:p w14:paraId="2D98386B" w14:textId="43B93551" w:rsidR="0042689E" w:rsidRDefault="0042689E"/>
    <w:p w14:paraId="333F331A" w14:textId="1A983BA6" w:rsidR="0042689E" w:rsidRDefault="0042689E"/>
    <w:p w14:paraId="38EC8D64" w14:textId="65F8F8E9" w:rsidR="0042689E" w:rsidRDefault="0042689E"/>
    <w:p w14:paraId="1B71FCB5" w14:textId="7EF85B1B" w:rsidR="0042689E" w:rsidRDefault="0042689E"/>
    <w:p w14:paraId="77EA1AE9" w14:textId="324143C2" w:rsidR="004F4E15" w:rsidRPr="004F4E15" w:rsidRDefault="004F4E15" w:rsidP="004F4E15">
      <w:pPr>
        <w:jc w:val="center"/>
        <w:rPr>
          <w:b/>
          <w:bCs/>
        </w:rPr>
      </w:pPr>
      <w:r w:rsidRPr="004F4E15">
        <w:rPr>
          <w:b/>
          <w:bCs/>
        </w:rPr>
        <w:lastRenderedPageBreak/>
        <w:t>UZASADNIENIE</w:t>
      </w:r>
    </w:p>
    <w:p w14:paraId="70AF74A8" w14:textId="54C02537" w:rsidR="004F4E15" w:rsidRDefault="004F4E15" w:rsidP="004F4E15">
      <w:pPr>
        <w:jc w:val="both"/>
        <w:rPr>
          <w:bCs/>
        </w:rPr>
      </w:pPr>
      <w:r>
        <w:t>d</w:t>
      </w:r>
      <w:r w:rsidRPr="004F4E15">
        <w:t xml:space="preserve">o </w:t>
      </w:r>
      <w:r>
        <w:t>u</w:t>
      </w:r>
      <w:r w:rsidRPr="004F4E15">
        <w:t xml:space="preserve">chwały Nr </w:t>
      </w:r>
      <w:r>
        <w:t>XLIV/</w:t>
      </w:r>
      <w:r w:rsidR="00A86F27">
        <w:t>5</w:t>
      </w:r>
      <w:r>
        <w:t>/2022</w:t>
      </w:r>
      <w:r w:rsidRPr="004F4E15">
        <w:t xml:space="preserve"> Zgromadzenia Związku Międzygminnego „Komunalny Związek Gmin Regionu Leszczyńskiego” </w:t>
      </w:r>
      <w:r>
        <w:t>z</w:t>
      </w:r>
      <w:r w:rsidRPr="004F4E15">
        <w:t xml:space="preserve"> </w:t>
      </w:r>
      <w:r>
        <w:t>d</w:t>
      </w:r>
      <w:r w:rsidRPr="004F4E15">
        <w:t xml:space="preserve">nia </w:t>
      </w:r>
      <w:r w:rsidR="00BB263E">
        <w:t>9</w:t>
      </w:r>
      <w:r w:rsidRPr="004F4E15">
        <w:t xml:space="preserve"> </w:t>
      </w:r>
      <w:r>
        <w:t>c</w:t>
      </w:r>
      <w:r w:rsidRPr="004F4E15">
        <w:t xml:space="preserve">zerwca 2022 </w:t>
      </w:r>
      <w:r>
        <w:t>r</w:t>
      </w:r>
      <w:r w:rsidRPr="004F4E15">
        <w:t>.</w:t>
      </w:r>
      <w:r>
        <w:t xml:space="preserve"> </w:t>
      </w:r>
      <w:r w:rsidR="001F72BF">
        <w:t xml:space="preserve">w sprawie </w:t>
      </w:r>
      <w:r w:rsidR="001F72BF" w:rsidRPr="001F72BF">
        <w:rPr>
          <w:bCs/>
        </w:rPr>
        <w:t>przystąpienia do Ogólnopolskiego Stowarzyszenia Komunalnych Związków Gmin z siedzibą w Złotowie.</w:t>
      </w:r>
    </w:p>
    <w:p w14:paraId="27784FA0" w14:textId="7E28F5C6" w:rsidR="001F72BF" w:rsidRDefault="001F72BF" w:rsidP="004F4E15">
      <w:pPr>
        <w:jc w:val="both"/>
        <w:rPr>
          <w:bCs/>
        </w:rPr>
      </w:pPr>
      <w:r>
        <w:rPr>
          <w:bCs/>
        </w:rPr>
        <w:t>Wolę przystąpienia do Stowarzyszenia Związków, których głównym zadaniem jest organizacja gospodarki odpadami komunalnymi, wyrazili wszyscy reprezentanci 21 Związków Gmin na  odbytej w Złotowie w dniach 30 września - 01 października 2021 r. konferencji pn. „Rosnąca rola związków międzygminnych w kształtowaniu systemu gospodarki odpadami komunalnymi w świetle dokonujących się zmian regulacji prawnych</w:t>
      </w:r>
      <w:r w:rsidR="00960986">
        <w:rPr>
          <w:bCs/>
        </w:rPr>
        <w:t>”.</w:t>
      </w:r>
    </w:p>
    <w:p w14:paraId="04699994" w14:textId="6497BC37" w:rsidR="00960986" w:rsidRDefault="00960986" w:rsidP="004F4E15">
      <w:pPr>
        <w:jc w:val="both"/>
        <w:rPr>
          <w:bCs/>
        </w:rPr>
      </w:pPr>
      <w:r>
        <w:rPr>
          <w:bCs/>
        </w:rPr>
        <w:t>Główne oczekiwania z przynależności do Stowarzyszenia to:</w:t>
      </w:r>
    </w:p>
    <w:p w14:paraId="26B7C2A8" w14:textId="7A5BDCAE" w:rsidR="00960986" w:rsidRDefault="00420E6F" w:rsidP="004F4E15">
      <w:pPr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960986">
        <w:rPr>
          <w:bCs/>
        </w:rPr>
        <w:t>stworzenie krajowej reprezentacji związków międzygminnych wobec polskich władz ustawodawczych i wykonawczych, organów samorządowych i innych organizacji pozarządowych (do tej pory nie mamy żadnego reprezentanta w pracach legislacyjnych),</w:t>
      </w:r>
    </w:p>
    <w:p w14:paraId="6D7AEDD7" w14:textId="50974807" w:rsidR="00960986" w:rsidRDefault="00420E6F" w:rsidP="004F4E15">
      <w:pPr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960986">
        <w:rPr>
          <w:bCs/>
        </w:rPr>
        <w:t>tworzenie profesjonalnych struktur wymiany informacji o wzorcowych rozwiązaniach  organizacyjnych, prawnych, technicznych, technologicznych i finansowo-księgowych dla swych członków,</w:t>
      </w:r>
    </w:p>
    <w:p w14:paraId="7CBC05C1" w14:textId="741E7C1B" w:rsidR="008F3F88" w:rsidRDefault="00420E6F" w:rsidP="004F4E15">
      <w:pPr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8F3F88">
        <w:rPr>
          <w:bCs/>
        </w:rPr>
        <w:t xml:space="preserve">wspieranie, koordynacja </w:t>
      </w:r>
      <w:r>
        <w:rPr>
          <w:bCs/>
        </w:rPr>
        <w:t>i realizacja wspólnych działań mających na celu wdrażanie i realizację polskiego prawa wewnętrznego i prawa wspólnotowego w zakresie gospodarki komunalnej i ochrony środowiska.</w:t>
      </w:r>
    </w:p>
    <w:p w14:paraId="508C14CA" w14:textId="71D83C32" w:rsidR="00420E6F" w:rsidRDefault="00420E6F" w:rsidP="004F4E15">
      <w:pPr>
        <w:jc w:val="both"/>
        <w:rPr>
          <w:bCs/>
        </w:rPr>
      </w:pPr>
      <w:r>
        <w:rPr>
          <w:bCs/>
        </w:rPr>
        <w:t>Doświadczenia Ogólnopolskiego Stowarzyszenia Związków Gmin pokazuj</w:t>
      </w:r>
      <w:r w:rsidR="00D96F93">
        <w:rPr>
          <w:bCs/>
        </w:rPr>
        <w:t>ą</w:t>
      </w:r>
      <w:r>
        <w:rPr>
          <w:bCs/>
        </w:rPr>
        <w:t xml:space="preserve">, że poprzez współpracę wielu Związków (liczba mieszkańców objętych działaniem Związków Międzygminnych </w:t>
      </w:r>
      <w:r w:rsidR="00B20AC4">
        <w:rPr>
          <w:bCs/>
        </w:rPr>
        <w:t xml:space="preserve">które są członkami lub zadeklarowały zamiar przystąpienia do Stowarzyszenia stanowi blisko 10 % mieszkańców naszego kraju) staniemy się znaczącym partnerem dla Parlamentu i Rządu, co spowoduje, że </w:t>
      </w:r>
      <w:r w:rsidR="00656CB3">
        <w:rPr>
          <w:bCs/>
        </w:rPr>
        <w:t>poprzez Stowarzyszenie będziemy mieli realny wpływ na stanowienie prawa regulującego post</w:t>
      </w:r>
      <w:r w:rsidR="005D0871">
        <w:rPr>
          <w:bCs/>
        </w:rPr>
        <w:t>ę</w:t>
      </w:r>
      <w:r w:rsidR="00656CB3">
        <w:rPr>
          <w:bCs/>
        </w:rPr>
        <w:t xml:space="preserve">powanie z odpadami komunalnymi, gdyż nasze dotychczasowe doświadczenie wskazuje, że </w:t>
      </w:r>
      <w:r w:rsidR="00B20AC4">
        <w:rPr>
          <w:bCs/>
        </w:rPr>
        <w:t>głosy i opinie pojedynczych związków międzygminnych są ignorowane lub niezauważalne przez Parlament i władze centralne.</w:t>
      </w:r>
    </w:p>
    <w:p w14:paraId="150166FD" w14:textId="0C0737CC" w:rsidR="00B20AC4" w:rsidRDefault="00B20AC4" w:rsidP="004F4E15">
      <w:pPr>
        <w:jc w:val="both"/>
        <w:rPr>
          <w:bCs/>
        </w:rPr>
      </w:pPr>
      <w:r>
        <w:rPr>
          <w:bCs/>
        </w:rPr>
        <w:t xml:space="preserve">Wysokość rocznej stawki członkowskiej na członka wspierającego została ustalona </w:t>
      </w:r>
      <w:r w:rsidR="00C651B2">
        <w:rPr>
          <w:bCs/>
        </w:rPr>
        <w:t>na rok 2022 w kwocie 1200 zł.</w:t>
      </w:r>
    </w:p>
    <w:p w14:paraId="0BF434FA" w14:textId="180EA798" w:rsidR="00C651B2" w:rsidRDefault="00C651B2" w:rsidP="004F4E15">
      <w:pPr>
        <w:jc w:val="both"/>
        <w:rPr>
          <w:bCs/>
        </w:rPr>
      </w:pPr>
      <w:r>
        <w:rPr>
          <w:bCs/>
        </w:rPr>
        <w:t xml:space="preserve">Biorąc pod uwagę potencjalne korzyści płynące z uczestnictwa w </w:t>
      </w:r>
      <w:r w:rsidR="00C85E0F">
        <w:rPr>
          <w:bCs/>
        </w:rPr>
        <w:t>S</w:t>
      </w:r>
      <w:r>
        <w:rPr>
          <w:bCs/>
        </w:rPr>
        <w:t>towarzyszeniu</w:t>
      </w:r>
      <w:r w:rsidR="005D0871">
        <w:rPr>
          <w:bCs/>
        </w:rPr>
        <w:t xml:space="preserve"> przy niewielkim udziale finansowym</w:t>
      </w:r>
      <w:r>
        <w:rPr>
          <w:bCs/>
        </w:rPr>
        <w:t xml:space="preserve"> zasadnym jest podjęcie niniejszej uchwały.</w:t>
      </w:r>
    </w:p>
    <w:p w14:paraId="135F32E2" w14:textId="4B78F2C9" w:rsidR="00960986" w:rsidRDefault="00960986" w:rsidP="004F4E15">
      <w:pPr>
        <w:jc w:val="both"/>
        <w:rPr>
          <w:bCs/>
        </w:rPr>
      </w:pPr>
    </w:p>
    <w:p w14:paraId="739B7CED" w14:textId="77777777" w:rsidR="00960986" w:rsidRPr="004F4E15" w:rsidRDefault="00960986" w:rsidP="004F4E15">
      <w:pPr>
        <w:jc w:val="both"/>
      </w:pPr>
    </w:p>
    <w:p w14:paraId="18CC1339" w14:textId="161B57AE" w:rsidR="0042689E" w:rsidRDefault="0042689E"/>
    <w:sectPr w:rsidR="0042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EE"/>
    <w:rsid w:val="00006B72"/>
    <w:rsid w:val="00006E77"/>
    <w:rsid w:val="00080380"/>
    <w:rsid w:val="000D1164"/>
    <w:rsid w:val="001F72BF"/>
    <w:rsid w:val="00420E6F"/>
    <w:rsid w:val="00424888"/>
    <w:rsid w:val="0042689E"/>
    <w:rsid w:val="004606F3"/>
    <w:rsid w:val="004F4E15"/>
    <w:rsid w:val="004F52ED"/>
    <w:rsid w:val="005D0871"/>
    <w:rsid w:val="00656CB3"/>
    <w:rsid w:val="006C7AEE"/>
    <w:rsid w:val="008F3F88"/>
    <w:rsid w:val="00960986"/>
    <w:rsid w:val="00A86F27"/>
    <w:rsid w:val="00B20AC4"/>
    <w:rsid w:val="00B63BDC"/>
    <w:rsid w:val="00BB263E"/>
    <w:rsid w:val="00C06967"/>
    <w:rsid w:val="00C651B2"/>
    <w:rsid w:val="00C76A77"/>
    <w:rsid w:val="00C85E0F"/>
    <w:rsid w:val="00D96F93"/>
    <w:rsid w:val="00DA6A7E"/>
    <w:rsid w:val="00E4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C238"/>
  <w15:chartTrackingRefBased/>
  <w15:docId w15:val="{319983FC-D224-48A4-9234-F7CCB094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Ewelina Lichaj</cp:lastModifiedBy>
  <cp:revision>15</cp:revision>
  <cp:lastPrinted>2022-05-27T10:59:00Z</cp:lastPrinted>
  <dcterms:created xsi:type="dcterms:W3CDTF">2022-05-23T10:58:00Z</dcterms:created>
  <dcterms:modified xsi:type="dcterms:W3CDTF">2022-06-08T12:35:00Z</dcterms:modified>
</cp:coreProperties>
</file>