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7098B055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Nr </w:t>
      </w:r>
      <w:r w:rsidR="00DD1021">
        <w:rPr>
          <w:rFonts w:ascii="Times New Roman" w:hAnsi="Times New Roman" w:cs="Times New Roman"/>
          <w:b/>
        </w:rPr>
        <w:t>2</w:t>
      </w:r>
      <w:r w:rsidR="00E41C75">
        <w:rPr>
          <w:rFonts w:ascii="Times New Roman" w:hAnsi="Times New Roman" w:cs="Times New Roman"/>
          <w:b/>
        </w:rPr>
        <w:t>4</w:t>
      </w:r>
      <w:r w:rsidR="0054132D" w:rsidRPr="0017296B">
        <w:rPr>
          <w:rFonts w:ascii="Times New Roman" w:hAnsi="Times New Roman" w:cs="Times New Roman"/>
          <w:b/>
        </w:rPr>
        <w:t>/2022</w:t>
      </w:r>
    </w:p>
    <w:p w14:paraId="38347169" w14:textId="5B508E79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54132D" w:rsidRPr="0017296B">
        <w:rPr>
          <w:rFonts w:ascii="Times New Roman" w:hAnsi="Times New Roman" w:cs="Times New Roman"/>
          <w:b/>
        </w:rPr>
        <w:t>14 listopada 2022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4F0F132E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</w:t>
      </w:r>
      <w:r w:rsidR="000B7A65">
        <w:rPr>
          <w:rFonts w:ascii="Times New Roman" w:hAnsi="Times New Roman" w:cs="Times New Roman"/>
          <w:b/>
        </w:rPr>
        <w:t xml:space="preserve">gminy </w:t>
      </w:r>
      <w:r w:rsidR="00E41C75">
        <w:rPr>
          <w:rFonts w:ascii="Times New Roman" w:hAnsi="Times New Roman" w:cs="Times New Roman"/>
          <w:b/>
        </w:rPr>
        <w:t>Jutrosin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26A2AD9D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 Dz.U. z 2022 r. poz. 129</w:t>
      </w:r>
      <w:r w:rsidR="006B1EE5" w:rsidRPr="0017296B">
        <w:rPr>
          <w:rFonts w:ascii="Times New Roman" w:hAnsi="Times New Roman" w:cs="Times New Roman"/>
        </w:rPr>
        <w:t xml:space="preserve">7 ze zm. 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49E946C8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E41C75">
        <w:rPr>
          <w:rFonts w:ascii="Times New Roman" w:hAnsi="Times New Roman" w:cs="Times New Roman"/>
        </w:rPr>
        <w:t xml:space="preserve">Grupa KOSZ Sp. z o. o. z siedzibą pod adresem ul. Sulmierzycka 51 </w:t>
      </w:r>
      <w:r w:rsidR="00E41C75">
        <w:rPr>
          <w:rFonts w:ascii="Times New Roman" w:hAnsi="Times New Roman" w:cs="Times New Roman"/>
        </w:rPr>
        <w:br/>
        <w:t>56-300 Wszewilki,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mowa w rozdziale 4d w/w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17296B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>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2851EC82" w14:textId="77777777" w:rsidR="00475EA0" w:rsidRDefault="00475EA0" w:rsidP="00475EA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Zarządu Związku</w:t>
      </w:r>
    </w:p>
    <w:p w14:paraId="69EB0BBE" w14:textId="77777777" w:rsidR="00475EA0" w:rsidRDefault="00475EA0" w:rsidP="00475EA0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Eugeniusz Karpiński</w:t>
      </w:r>
    </w:p>
    <w:p w14:paraId="792E7407" w14:textId="77777777" w:rsidR="00475EA0" w:rsidRDefault="00475EA0" w:rsidP="00475EA0">
      <w:pPr>
        <w:pStyle w:val="Akapitzlist"/>
        <w:rPr>
          <w:rFonts w:ascii="Times New Roman" w:hAnsi="Times New Roman" w:cs="Times New Roman"/>
        </w:rPr>
      </w:pPr>
    </w:p>
    <w:p w14:paraId="062621FD" w14:textId="77777777" w:rsidR="00475EA0" w:rsidRDefault="00475EA0" w:rsidP="00475EA0">
      <w:pPr>
        <w:pStyle w:val="Akapitzlist"/>
        <w:rPr>
          <w:rFonts w:ascii="Times New Roman" w:hAnsi="Times New Roman" w:cs="Times New Roman"/>
        </w:rPr>
      </w:pPr>
    </w:p>
    <w:p w14:paraId="7FF29AAF" w14:textId="77777777" w:rsidR="00475EA0" w:rsidRDefault="00475EA0" w:rsidP="00475EA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Przewodniczącego Zarządu Związku</w:t>
      </w:r>
    </w:p>
    <w:p w14:paraId="1925191F" w14:textId="77777777" w:rsidR="00475EA0" w:rsidRDefault="00475EA0" w:rsidP="00475EA0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Adam Mytych</w:t>
      </w:r>
    </w:p>
    <w:p w14:paraId="3F418351" w14:textId="77777777" w:rsidR="00475EA0" w:rsidRDefault="00475EA0" w:rsidP="00475EA0">
      <w:pPr>
        <w:pStyle w:val="Akapitzlist"/>
        <w:rPr>
          <w:rFonts w:ascii="Times New Roman" w:hAnsi="Times New Roman" w:cs="Times New Roman"/>
        </w:rPr>
      </w:pPr>
    </w:p>
    <w:p w14:paraId="4F579816" w14:textId="77777777" w:rsidR="00475EA0" w:rsidRDefault="00475EA0" w:rsidP="00475EA0">
      <w:pPr>
        <w:pStyle w:val="Akapitzlist"/>
        <w:rPr>
          <w:rFonts w:ascii="Times New Roman" w:hAnsi="Times New Roman" w:cs="Times New Roman"/>
        </w:rPr>
      </w:pPr>
    </w:p>
    <w:p w14:paraId="6E725FC7" w14:textId="77777777" w:rsidR="00475EA0" w:rsidRDefault="00475EA0" w:rsidP="00475EA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Zarządu Związku</w:t>
      </w:r>
    </w:p>
    <w:p w14:paraId="34D142B0" w14:textId="77777777" w:rsidR="00475EA0" w:rsidRDefault="00475EA0" w:rsidP="00475EA0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Jacek Widyński</w:t>
      </w:r>
    </w:p>
    <w:p w14:paraId="5AF83B45" w14:textId="77777777" w:rsidR="00475EA0" w:rsidRDefault="00475EA0" w:rsidP="00475EA0">
      <w:pPr>
        <w:pStyle w:val="Akapitzlist"/>
        <w:rPr>
          <w:rFonts w:ascii="Times New Roman" w:hAnsi="Times New Roman" w:cs="Times New Roman"/>
        </w:rPr>
      </w:pPr>
    </w:p>
    <w:p w14:paraId="00069E09" w14:textId="77777777" w:rsidR="00475EA0" w:rsidRDefault="00475EA0" w:rsidP="00475EA0">
      <w:pPr>
        <w:pStyle w:val="Akapitzlist"/>
        <w:rPr>
          <w:rFonts w:ascii="Times New Roman" w:hAnsi="Times New Roman" w:cs="Times New Roman"/>
        </w:rPr>
      </w:pPr>
    </w:p>
    <w:p w14:paraId="18E97C30" w14:textId="77777777" w:rsidR="00475EA0" w:rsidRDefault="00475EA0" w:rsidP="00475EA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                          </w:t>
      </w:r>
    </w:p>
    <w:p w14:paraId="504E0AC4" w14:textId="77777777" w:rsidR="00475EA0" w:rsidRDefault="00475EA0" w:rsidP="00475EA0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Łukasz Kubiak</w:t>
      </w:r>
    </w:p>
    <w:p w14:paraId="5CFFD3B7" w14:textId="77777777" w:rsidR="00475EA0" w:rsidRDefault="00475EA0" w:rsidP="00475EA0">
      <w:pPr>
        <w:pStyle w:val="Akapitzlist"/>
        <w:rPr>
          <w:rFonts w:ascii="Times New Roman" w:hAnsi="Times New Roman" w:cs="Times New Roman"/>
        </w:rPr>
      </w:pPr>
    </w:p>
    <w:p w14:paraId="5D6A0B4A" w14:textId="77777777" w:rsidR="00475EA0" w:rsidRDefault="00475EA0" w:rsidP="00475EA0">
      <w:pPr>
        <w:pStyle w:val="Akapitzlist"/>
        <w:rPr>
          <w:rFonts w:ascii="Times New Roman" w:hAnsi="Times New Roman" w:cs="Times New Roman"/>
        </w:rPr>
      </w:pPr>
    </w:p>
    <w:p w14:paraId="484000BB" w14:textId="77777777" w:rsidR="00475EA0" w:rsidRDefault="00475EA0" w:rsidP="00475EA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6B15B44C" w14:textId="7D73577E" w:rsidR="00427C06" w:rsidRPr="0017296B" w:rsidRDefault="00475EA0" w:rsidP="00475EA0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Radosław Sobecki</w:t>
      </w:r>
    </w:p>
    <w:sectPr w:rsidR="00427C06" w:rsidRPr="0017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  <w:num w:numId="2" w16cid:durableId="794445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B7A65"/>
    <w:rsid w:val="000D09A6"/>
    <w:rsid w:val="001046C8"/>
    <w:rsid w:val="001428D4"/>
    <w:rsid w:val="00164D62"/>
    <w:rsid w:val="0017296B"/>
    <w:rsid w:val="0018011C"/>
    <w:rsid w:val="0030696B"/>
    <w:rsid w:val="00323964"/>
    <w:rsid w:val="003D3223"/>
    <w:rsid w:val="00427C06"/>
    <w:rsid w:val="00475EA0"/>
    <w:rsid w:val="0048504D"/>
    <w:rsid w:val="00535AA1"/>
    <w:rsid w:val="0054132D"/>
    <w:rsid w:val="005B33F5"/>
    <w:rsid w:val="006B1EE5"/>
    <w:rsid w:val="007E0B4E"/>
    <w:rsid w:val="007E0B82"/>
    <w:rsid w:val="008332AB"/>
    <w:rsid w:val="00881285"/>
    <w:rsid w:val="008C0F27"/>
    <w:rsid w:val="00965677"/>
    <w:rsid w:val="00A06185"/>
    <w:rsid w:val="00B0382A"/>
    <w:rsid w:val="00B61545"/>
    <w:rsid w:val="00BE4187"/>
    <w:rsid w:val="00D277FB"/>
    <w:rsid w:val="00DD1021"/>
    <w:rsid w:val="00E41C75"/>
    <w:rsid w:val="00E96CE1"/>
    <w:rsid w:val="00EF0B73"/>
    <w:rsid w:val="00F0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44</cp:revision>
  <cp:lastPrinted>2022-11-03T07:57:00Z</cp:lastPrinted>
  <dcterms:created xsi:type="dcterms:W3CDTF">2022-10-28T08:39:00Z</dcterms:created>
  <dcterms:modified xsi:type="dcterms:W3CDTF">2022-11-09T13:28:00Z</dcterms:modified>
</cp:coreProperties>
</file>