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E9F7" w14:textId="4402636F" w:rsidR="00965677" w:rsidRPr="00001886" w:rsidRDefault="00EF0B73" w:rsidP="001428D4">
      <w:pPr>
        <w:jc w:val="center"/>
        <w:rPr>
          <w:rFonts w:ascii="Times New Roman" w:hAnsi="Times New Roman" w:cs="Times New Roman"/>
          <w:b/>
        </w:rPr>
      </w:pPr>
      <w:r w:rsidRPr="00001886">
        <w:rPr>
          <w:rFonts w:ascii="Times New Roman" w:hAnsi="Times New Roman" w:cs="Times New Roman"/>
          <w:b/>
        </w:rPr>
        <w:t xml:space="preserve">Uchwała Nr </w:t>
      </w:r>
      <w:r w:rsidR="00001886" w:rsidRPr="00001886">
        <w:rPr>
          <w:rFonts w:ascii="Times New Roman" w:hAnsi="Times New Roman" w:cs="Times New Roman"/>
          <w:b/>
        </w:rPr>
        <w:t>6</w:t>
      </w:r>
      <w:r w:rsidR="0054132D" w:rsidRPr="00001886">
        <w:rPr>
          <w:rFonts w:ascii="Times New Roman" w:hAnsi="Times New Roman" w:cs="Times New Roman"/>
          <w:b/>
        </w:rPr>
        <w:t>/202</w:t>
      </w:r>
      <w:r w:rsidR="00E25CD7" w:rsidRPr="00001886">
        <w:rPr>
          <w:rFonts w:ascii="Times New Roman" w:hAnsi="Times New Roman" w:cs="Times New Roman"/>
          <w:b/>
        </w:rPr>
        <w:t>3</w:t>
      </w:r>
    </w:p>
    <w:p w14:paraId="38347169" w14:textId="58C67F58" w:rsidR="00EF0B73" w:rsidRPr="00001886" w:rsidRDefault="00EF0B73" w:rsidP="001428D4">
      <w:pPr>
        <w:jc w:val="center"/>
        <w:rPr>
          <w:rFonts w:ascii="Times New Roman" w:hAnsi="Times New Roman" w:cs="Times New Roman"/>
          <w:b/>
        </w:rPr>
      </w:pPr>
      <w:r w:rsidRPr="00001886">
        <w:rPr>
          <w:rFonts w:ascii="Times New Roman" w:hAnsi="Times New Roman" w:cs="Times New Roman"/>
          <w:b/>
        </w:rPr>
        <w:t xml:space="preserve">z dnia </w:t>
      </w:r>
      <w:r w:rsidR="00001886" w:rsidRPr="00001886">
        <w:rPr>
          <w:rFonts w:ascii="Times New Roman" w:hAnsi="Times New Roman" w:cs="Times New Roman"/>
          <w:b/>
        </w:rPr>
        <w:t xml:space="preserve">21 kwietnia </w:t>
      </w:r>
      <w:r w:rsidR="0054132D" w:rsidRPr="00001886">
        <w:rPr>
          <w:rFonts w:ascii="Times New Roman" w:hAnsi="Times New Roman" w:cs="Times New Roman"/>
          <w:b/>
        </w:rPr>
        <w:t>202</w:t>
      </w:r>
      <w:r w:rsidR="00E25CD7" w:rsidRPr="00001886">
        <w:rPr>
          <w:rFonts w:ascii="Times New Roman" w:hAnsi="Times New Roman" w:cs="Times New Roman"/>
          <w:b/>
        </w:rPr>
        <w:t>3</w:t>
      </w:r>
      <w:r w:rsidR="0054132D" w:rsidRPr="00001886">
        <w:rPr>
          <w:rFonts w:ascii="Times New Roman" w:hAnsi="Times New Roman" w:cs="Times New Roman"/>
          <w:b/>
        </w:rPr>
        <w:t xml:space="preserve"> r.</w:t>
      </w:r>
      <w:r w:rsidRPr="00001886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5A0783D2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B70071">
        <w:rPr>
          <w:rFonts w:ascii="Times New Roman" w:hAnsi="Times New Roman" w:cs="Times New Roman"/>
          <w:b/>
        </w:rPr>
        <w:t>Gostyń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84A4616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0" w:name="_Hlk490740376"/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Handlowo – Usługowego TRANS-KOM Barbara Rajewska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bookmarkEnd w:id="0"/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Bogusławkach 8B, 63-800 Gostyń,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  <w:bookmarkStart w:id="1" w:name="_GoBack"/>
      <w:bookmarkEnd w:id="1"/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3"/>
    <w:rsid w:val="0000099C"/>
    <w:rsid w:val="00001886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B1EE5"/>
    <w:rsid w:val="006F4563"/>
    <w:rsid w:val="00752331"/>
    <w:rsid w:val="007E0B4E"/>
    <w:rsid w:val="008332AB"/>
    <w:rsid w:val="00881285"/>
    <w:rsid w:val="008C0F27"/>
    <w:rsid w:val="009550F6"/>
    <w:rsid w:val="00965677"/>
    <w:rsid w:val="00B61545"/>
    <w:rsid w:val="00B70071"/>
    <w:rsid w:val="00C640FE"/>
    <w:rsid w:val="00C64EF8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Zdonek Dorota</cp:lastModifiedBy>
  <cp:revision>47</cp:revision>
  <cp:lastPrinted>2022-11-03T07:57:00Z</cp:lastPrinted>
  <dcterms:created xsi:type="dcterms:W3CDTF">2022-10-28T08:39:00Z</dcterms:created>
  <dcterms:modified xsi:type="dcterms:W3CDTF">2023-04-19T11:21:00Z</dcterms:modified>
</cp:coreProperties>
</file>