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5739" w14:textId="589AAAF1" w:rsidR="00886A53" w:rsidRPr="00182B00" w:rsidRDefault="006743B4" w:rsidP="00886A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Uchwała Nr </w:t>
      </w:r>
      <w:r w:rsidR="00B262B6">
        <w:rPr>
          <w:rFonts w:asciiTheme="minorHAnsi" w:eastAsia="Times New Roman" w:hAnsiTheme="minorHAnsi" w:cstheme="minorHAnsi"/>
          <w:b/>
          <w:bCs/>
          <w:caps/>
          <w:lang w:eastAsia="pl-PL"/>
        </w:rPr>
        <w:t>16</w:t>
      </w:r>
      <w:r w:rsidR="00886A53"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t>/</w:t>
      </w:r>
      <w:r w:rsidR="00D41F79"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t>2024</w:t>
      </w:r>
      <w:r w:rsidR="00886A53"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br/>
        <w:t>Zarządu Związku Międzygminnego „Komunalny Związek Gmin Regionu Leszczyńskiego” z siedzibą w Lesznie</w:t>
      </w:r>
    </w:p>
    <w:p w14:paraId="2E660ED5" w14:textId="1C2123A5" w:rsidR="00886A53" w:rsidRPr="00182B00" w:rsidRDefault="006743B4" w:rsidP="00886A5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 dnia </w:t>
      </w:r>
      <w:r w:rsidR="00B262B6">
        <w:rPr>
          <w:rFonts w:asciiTheme="minorHAnsi" w:eastAsia="Times New Roman" w:hAnsiTheme="minorHAnsi" w:cstheme="minorHAnsi"/>
          <w:lang w:eastAsia="pl-PL"/>
        </w:rPr>
        <w:t>18</w:t>
      </w:r>
      <w:r w:rsidR="00845C7F">
        <w:rPr>
          <w:rFonts w:asciiTheme="minorHAnsi" w:eastAsia="Times New Roman" w:hAnsiTheme="minorHAnsi" w:cstheme="minorHAnsi"/>
          <w:lang w:eastAsia="pl-PL"/>
        </w:rPr>
        <w:t xml:space="preserve"> </w:t>
      </w:r>
      <w:r w:rsidR="009663D3">
        <w:rPr>
          <w:rFonts w:asciiTheme="minorHAnsi" w:eastAsia="Times New Roman" w:hAnsiTheme="minorHAnsi" w:cstheme="minorHAnsi"/>
          <w:lang w:eastAsia="pl-PL"/>
        </w:rPr>
        <w:t>września</w:t>
      </w:r>
      <w:r w:rsidR="00845C7F">
        <w:rPr>
          <w:rFonts w:asciiTheme="minorHAnsi" w:eastAsia="Times New Roman" w:hAnsiTheme="minorHAnsi" w:cstheme="minorHAnsi"/>
          <w:lang w:eastAsia="pl-PL"/>
        </w:rPr>
        <w:t xml:space="preserve"> </w:t>
      </w:r>
      <w:r w:rsidR="00D41F79" w:rsidRPr="00182B00">
        <w:rPr>
          <w:rFonts w:asciiTheme="minorHAnsi" w:eastAsia="Times New Roman" w:hAnsiTheme="minorHAnsi" w:cstheme="minorHAnsi"/>
          <w:lang w:eastAsia="pl-PL"/>
        </w:rPr>
        <w:t>2024</w:t>
      </w:r>
      <w:r w:rsidR="00886A53" w:rsidRPr="00182B00">
        <w:rPr>
          <w:rFonts w:asciiTheme="minorHAnsi" w:eastAsia="Times New Roman" w:hAnsiTheme="minorHAnsi" w:cstheme="minorHAnsi"/>
          <w:lang w:eastAsia="pl-PL"/>
        </w:rPr>
        <w:t xml:space="preserve"> r.</w:t>
      </w:r>
    </w:p>
    <w:p w14:paraId="1C53D527" w14:textId="32DF3AF8" w:rsidR="00886A53" w:rsidRPr="00182B00" w:rsidRDefault="00886A53" w:rsidP="00886A5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lang w:eastAsia="pl-PL"/>
        </w:rPr>
        <w:t xml:space="preserve">w sprawie zmiany w planie dochodów i wydatków budżetu Związku Międzygminnego „Komunalny Związek Gmin Regionu Leszczyńskiego” na rok </w:t>
      </w:r>
      <w:r w:rsidR="00D41F79" w:rsidRPr="00182B00">
        <w:rPr>
          <w:rFonts w:asciiTheme="minorHAnsi" w:eastAsia="Times New Roman" w:hAnsiTheme="minorHAnsi" w:cstheme="minorHAnsi"/>
          <w:b/>
          <w:bCs/>
          <w:lang w:eastAsia="pl-PL"/>
        </w:rPr>
        <w:t>2024</w:t>
      </w:r>
    </w:p>
    <w:p w14:paraId="5724EF7D" w14:textId="16A6C1F3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lang w:eastAsia="pl-PL"/>
        </w:rPr>
        <w:t xml:space="preserve">Na podstawie 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art. 257 pkt 3 ustawy z dnia 27 sierpnia 2009 roku o finansach publicznych (Dz.U. z </w:t>
      </w:r>
      <w:r w:rsidR="00D41F79" w:rsidRPr="00182B00">
        <w:rPr>
          <w:rFonts w:asciiTheme="minorHAnsi" w:eastAsia="Times New Roman" w:hAnsiTheme="minorHAnsi" w:cstheme="minorHAnsi"/>
          <w:color w:val="000000"/>
          <w:lang w:eastAsia="pl-PL"/>
        </w:rPr>
        <w:t>202</w:t>
      </w:r>
      <w:r w:rsidR="005D55A8" w:rsidRPr="00182B00">
        <w:rPr>
          <w:rFonts w:asciiTheme="minorHAnsi" w:eastAsia="Times New Roman" w:hAnsiTheme="minorHAnsi" w:cstheme="minorHAnsi"/>
          <w:color w:val="000000"/>
          <w:lang w:eastAsia="pl-PL"/>
        </w:rPr>
        <w:t>3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r., poz. </w:t>
      </w:r>
      <w:r w:rsidR="00580B6F" w:rsidRPr="00182B00">
        <w:rPr>
          <w:rFonts w:asciiTheme="minorHAnsi" w:eastAsia="Times New Roman" w:hAnsiTheme="minorHAnsi" w:cstheme="minorHAnsi"/>
          <w:color w:val="000000"/>
          <w:lang w:eastAsia="pl-PL"/>
        </w:rPr>
        <w:t>1270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ze zm.), Zarząd Związku dokonuje następujących zmian: </w:t>
      </w:r>
    </w:p>
    <w:p w14:paraId="3F0482B3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2B16E345" w14:textId="77777777" w:rsidR="00886A53" w:rsidRPr="00182B00" w:rsidRDefault="00886A53" w:rsidP="00886A53">
      <w:pPr>
        <w:autoSpaceDE w:val="0"/>
        <w:autoSpaceDN w:val="0"/>
        <w:adjustRightInd w:val="0"/>
        <w:spacing w:after="27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pl-PL"/>
        </w:rPr>
        <w:t xml:space="preserve">       § 1. 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1. Dokonuje się zmiany w budżecie po stronie wydatków polegających na przeniesieniu środków po stronie wydatków pomiędzy paragrafami klasyfikacji budżetowej. </w:t>
      </w:r>
    </w:p>
    <w:p w14:paraId="2819AA88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BAFDC6C" w14:textId="25DF9B14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      2. W wyniku dokonanych zmian łączna kwota wydatków budżetu nie ulega zmianie i wynosi </w:t>
      </w:r>
      <w:r w:rsidR="00845C7F">
        <w:rPr>
          <w:rFonts w:asciiTheme="minorHAnsi" w:eastAsia="Times New Roman" w:hAnsiTheme="minorHAnsi" w:cstheme="minorHAnsi"/>
          <w:color w:val="000000"/>
          <w:lang w:eastAsia="pl-PL"/>
        </w:rPr>
        <w:t>99.600.000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zł, z tego: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886A53" w:rsidRPr="00182B00" w14:paraId="4215EC83" w14:textId="77777777" w:rsidTr="00886A53">
        <w:trPr>
          <w:trHeight w:val="56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BA3A" w14:textId="3CA1982D" w:rsidR="00886A53" w:rsidRPr="00182B00" w:rsidRDefault="00886A53" w:rsidP="00886A5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- wydatki bieżące w wysokości </w:t>
            </w:r>
            <w:r w:rsidR="00845C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99.316</w:t>
            </w:r>
            <w:r w:rsidR="0024314F"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.000</w:t>
            </w: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zł </w:t>
            </w:r>
          </w:p>
          <w:p w14:paraId="48D22D05" w14:textId="2A6A4CA5" w:rsidR="00886A53" w:rsidRPr="00182B00" w:rsidRDefault="00886A53" w:rsidP="00845C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- wydatki majątkowe w wysokości </w:t>
            </w:r>
            <w:r w:rsidR="00845C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284.</w:t>
            </w:r>
            <w:r w:rsidR="0024314F"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000</w:t>
            </w: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zł </w:t>
            </w:r>
          </w:p>
        </w:tc>
      </w:tr>
    </w:tbl>
    <w:p w14:paraId="5E1F334E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zgodnie z załącznikiem do niniejszej uchwały. </w:t>
      </w:r>
    </w:p>
    <w:p w14:paraId="6E002FBE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18348842" w14:textId="5C2E0AF4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 xml:space="preserve">      § 2. </w:t>
      </w:r>
      <w:r w:rsidRPr="00182B00">
        <w:rPr>
          <w:rFonts w:asciiTheme="minorHAnsi" w:eastAsia="Times New Roman" w:hAnsiTheme="minorHAnsi" w:cstheme="minorHAnsi"/>
          <w:lang w:eastAsia="pl-PL"/>
        </w:rPr>
        <w:t>Załącznik nr 2 do Uchwały Nr X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LV</w:t>
      </w:r>
      <w:r w:rsidR="00182B00">
        <w:rPr>
          <w:rFonts w:asciiTheme="minorHAnsi" w:eastAsia="Times New Roman" w:hAnsiTheme="minorHAnsi" w:cstheme="minorHAnsi"/>
          <w:lang w:eastAsia="pl-PL"/>
        </w:rPr>
        <w:t>II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I</w:t>
      </w:r>
      <w:r w:rsidRPr="00182B00">
        <w:rPr>
          <w:rFonts w:asciiTheme="minorHAnsi" w:eastAsia="Times New Roman" w:hAnsiTheme="minorHAnsi" w:cstheme="minorHAnsi"/>
          <w:lang w:eastAsia="pl-PL"/>
        </w:rPr>
        <w:t>/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4</w:t>
      </w:r>
      <w:r w:rsidRPr="00182B00">
        <w:rPr>
          <w:rFonts w:asciiTheme="minorHAnsi" w:eastAsia="Times New Roman" w:hAnsiTheme="minorHAnsi" w:cstheme="minorHAnsi"/>
          <w:lang w:eastAsia="pl-PL"/>
        </w:rPr>
        <w:t>/202</w:t>
      </w:r>
      <w:r w:rsidR="00182B00">
        <w:rPr>
          <w:rFonts w:asciiTheme="minorHAnsi" w:eastAsia="Times New Roman" w:hAnsiTheme="minorHAnsi" w:cstheme="minorHAnsi"/>
          <w:lang w:eastAsia="pl-PL"/>
        </w:rPr>
        <w:t>3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Zgromadzenia Związku Międzygminnego „Komunalny Związek Gmin Regionu Leszczyńskiego” z dnia 1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4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grudnia 202</w:t>
      </w:r>
      <w:r w:rsidR="00182B00">
        <w:rPr>
          <w:rFonts w:asciiTheme="minorHAnsi" w:eastAsia="Times New Roman" w:hAnsiTheme="minorHAnsi" w:cstheme="minorHAnsi"/>
          <w:lang w:eastAsia="pl-PL"/>
        </w:rPr>
        <w:t>3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r. w sprawie uchwały budżetowej na rok </w:t>
      </w:r>
      <w:r w:rsidR="00D41F79" w:rsidRPr="00182B00">
        <w:rPr>
          <w:rFonts w:asciiTheme="minorHAnsi" w:eastAsia="Times New Roman" w:hAnsiTheme="minorHAnsi" w:cstheme="minorHAnsi"/>
          <w:lang w:eastAsia="pl-PL"/>
        </w:rPr>
        <w:t>2024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otrzymuje brzmienie zgodnie z załącznikiem do niniejszej uchwały. </w:t>
      </w:r>
    </w:p>
    <w:p w14:paraId="325C05BF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F554BF4" w14:textId="3C1AA246" w:rsidR="00886A53" w:rsidRPr="00182B00" w:rsidRDefault="00886A53" w:rsidP="00021A9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pl-PL"/>
        </w:rPr>
        <w:t xml:space="preserve">      § 3. 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Wykonanie uchwały powierza się Przewodniczącemu Zarządu Związku Międzygminnego ”Komunalny Związek Gmin Regionu Leszczyńskiego”. </w:t>
      </w:r>
    </w:p>
    <w:p w14:paraId="564F81C4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433229E6" w14:textId="59CC5AC2" w:rsidR="00886A53" w:rsidRPr="00182B00" w:rsidRDefault="00886A53" w:rsidP="00886A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 xml:space="preserve">      § 4. 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Uchwała wchodzi w życie z dniem podjęcia. </w:t>
      </w:r>
    </w:p>
    <w:p w14:paraId="6C13CB08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2C1E36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8FEBD7" w14:textId="121B1C72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Przewodniczący Zarządu Związku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="00CF3F01">
        <w:rPr>
          <w:rFonts w:asciiTheme="minorHAnsi" w:hAnsiTheme="minorHAnsi" w:cstheme="minorHAnsi"/>
          <w:sz w:val="22"/>
          <w:szCs w:val="22"/>
        </w:rPr>
        <w:t>- Eugeniusz Karpiński</w:t>
      </w:r>
    </w:p>
    <w:p w14:paraId="4E575213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F47ADF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1A79ED" w14:textId="050176AE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>Zastępca Przewodniczącego Zarządu Związku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="00CF3F01">
        <w:rPr>
          <w:rFonts w:asciiTheme="minorHAnsi" w:hAnsiTheme="minorHAnsi" w:cstheme="minorHAnsi"/>
          <w:sz w:val="22"/>
          <w:szCs w:val="22"/>
        </w:rPr>
        <w:t xml:space="preserve">- </w:t>
      </w:r>
      <w:r w:rsidR="00845C7F">
        <w:rPr>
          <w:rFonts w:asciiTheme="minorHAnsi" w:hAnsiTheme="minorHAnsi" w:cstheme="minorHAnsi"/>
          <w:sz w:val="22"/>
          <w:szCs w:val="22"/>
        </w:rPr>
        <w:t>Grzegorz Rusiecki</w:t>
      </w:r>
    </w:p>
    <w:p w14:paraId="4EC46CC9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8E463E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298F97" w14:textId="2432A656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="00CF3F01">
        <w:rPr>
          <w:rFonts w:asciiTheme="minorHAnsi" w:hAnsiTheme="minorHAnsi" w:cstheme="minorHAnsi"/>
          <w:sz w:val="22"/>
          <w:szCs w:val="22"/>
        </w:rPr>
        <w:t xml:space="preserve">- Jacek Widyński </w:t>
      </w:r>
    </w:p>
    <w:p w14:paraId="7B53EF0A" w14:textId="037441E4" w:rsidR="00C93958" w:rsidRPr="00182B00" w:rsidRDefault="00C93958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106F51" w14:textId="77777777" w:rsidR="00C93958" w:rsidRPr="00182B00" w:rsidRDefault="00C93958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12F0E6" w14:textId="0E7B0CBA" w:rsidR="00C93958" w:rsidRDefault="00C93958" w:rsidP="00C939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="00CF3F01">
        <w:rPr>
          <w:rFonts w:asciiTheme="minorHAnsi" w:hAnsiTheme="minorHAnsi" w:cstheme="minorHAnsi"/>
          <w:sz w:val="22"/>
          <w:szCs w:val="22"/>
        </w:rPr>
        <w:t xml:space="preserve">- </w:t>
      </w:r>
      <w:r w:rsidR="00845C7F">
        <w:rPr>
          <w:rFonts w:asciiTheme="minorHAnsi" w:hAnsiTheme="minorHAnsi" w:cstheme="minorHAnsi"/>
          <w:sz w:val="22"/>
          <w:szCs w:val="22"/>
        </w:rPr>
        <w:t>Sławomir Kosmalski</w:t>
      </w:r>
      <w:r w:rsidR="006743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26B5A3" w14:textId="778B45B2" w:rsidR="00C93958" w:rsidRPr="00182B00" w:rsidRDefault="00C93958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FDC49C" w14:textId="77777777" w:rsidR="00C93958" w:rsidRPr="00182B00" w:rsidRDefault="00C93958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F9EFE1" w14:textId="21A3F558" w:rsidR="00C93958" w:rsidRDefault="00C93958" w:rsidP="00C939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="00CF3F01">
        <w:rPr>
          <w:rFonts w:asciiTheme="minorHAnsi" w:hAnsiTheme="minorHAnsi" w:cstheme="minorHAnsi"/>
          <w:sz w:val="22"/>
          <w:szCs w:val="22"/>
        </w:rPr>
        <w:t>- Radosław Sobecki</w:t>
      </w:r>
      <w:r w:rsidR="006743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0EAAE1" w14:textId="77777777" w:rsidR="00A861E5" w:rsidRDefault="00A861E5" w:rsidP="00C939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D1ED57" w14:textId="77777777" w:rsidR="00845C7F" w:rsidRPr="00182B00" w:rsidRDefault="00845C7F" w:rsidP="00C939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8AF181" w14:textId="3A8D7C39" w:rsidR="00845C7F" w:rsidRDefault="00845C7F" w:rsidP="00845C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- Daria Wyzuj</w:t>
      </w:r>
    </w:p>
    <w:p w14:paraId="7F602B8D" w14:textId="77777777" w:rsidR="00A861E5" w:rsidRDefault="00A861E5" w:rsidP="00845C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3A8859" w14:textId="77777777" w:rsidR="00845C7F" w:rsidRDefault="00845C7F" w:rsidP="00845C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953A35" w14:textId="55D32A68" w:rsidR="00845C7F" w:rsidRPr="00182B00" w:rsidRDefault="00845C7F" w:rsidP="00845C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A861E5">
        <w:rPr>
          <w:rFonts w:asciiTheme="minorHAnsi" w:hAnsiTheme="minorHAnsi" w:cstheme="minorHAnsi"/>
          <w:sz w:val="22"/>
          <w:szCs w:val="22"/>
        </w:rPr>
        <w:t>Mikołaj Kostaniak</w:t>
      </w:r>
    </w:p>
    <w:p w14:paraId="60E371E5" w14:textId="77777777" w:rsidR="00845C7F" w:rsidRPr="00182B00" w:rsidRDefault="00845C7F" w:rsidP="00845C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76703E" w14:textId="77777777" w:rsidR="00BB0DDE" w:rsidRPr="00182B00" w:rsidRDefault="00BB0DDE" w:rsidP="00BB0DDE">
      <w:pPr>
        <w:pStyle w:val="Default"/>
        <w:pageBreakBefore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76182634"/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Uzasadnienie</w:t>
      </w:r>
    </w:p>
    <w:p w14:paraId="30BCD2F1" w14:textId="62214914" w:rsidR="00BB0DDE" w:rsidRPr="00182B00" w:rsidRDefault="009663D3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Uchwały Nr </w:t>
      </w:r>
      <w:r w:rsidR="00B262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16</w:t>
      </w:r>
      <w:r w:rsidR="00BB0DDE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/</w:t>
      </w:r>
      <w:r w:rsidR="00D41F79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2024</w:t>
      </w:r>
      <w:r w:rsidR="00BB0DDE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Zarządu Związku Międzygminnego</w:t>
      </w:r>
    </w:p>
    <w:p w14:paraId="56F527EA" w14:textId="77777777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„Komunalny Związek Gmin Regionu Leszczyńskiego”</w:t>
      </w:r>
    </w:p>
    <w:p w14:paraId="160916F9" w14:textId="047833FA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z dnia</w:t>
      </w:r>
      <w:r w:rsidR="000925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B262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18</w:t>
      </w:r>
      <w:r w:rsidR="00A861E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663D3">
        <w:rPr>
          <w:rFonts w:asciiTheme="minorHAnsi" w:hAnsiTheme="minorHAnsi" w:cstheme="minorHAnsi"/>
          <w:b/>
          <w:bCs/>
          <w:i/>
          <w:iCs/>
          <w:sz w:val="22"/>
          <w:szCs w:val="22"/>
        </w:rPr>
        <w:t>września</w:t>
      </w:r>
      <w:r w:rsidR="00C93958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D41F79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2024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r. </w:t>
      </w:r>
    </w:p>
    <w:p w14:paraId="75C31590" w14:textId="6A6FB3C0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 sprawie zmiany w planie dochodów i wydatków budżetu Związku Międzygminnego „Komunalny Związek Gmin Regionu Leszczyńskiego” na rok </w:t>
      </w:r>
      <w:r w:rsidR="00D41F79" w:rsidRPr="00182B00">
        <w:rPr>
          <w:rFonts w:asciiTheme="minorHAnsi" w:hAnsiTheme="minorHAnsi" w:cstheme="minorHAnsi"/>
          <w:b/>
          <w:bCs/>
          <w:i/>
          <w:sz w:val="22"/>
          <w:szCs w:val="22"/>
        </w:rPr>
        <w:t>2024</w:t>
      </w:r>
    </w:p>
    <w:p w14:paraId="581F1D9D" w14:textId="77777777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CBFE3E1" w14:textId="419EE803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Zarząd Związku Międzygminnego „Komunalny Związek Gmin Regionu Leszczyńskiego” dokonuje zmian w budżecie Związku Międzygminnego na </w:t>
      </w:r>
      <w:r w:rsidR="00D41F79" w:rsidRPr="00182B00">
        <w:rPr>
          <w:rFonts w:asciiTheme="minorHAnsi" w:hAnsiTheme="minorHAnsi" w:cstheme="minorHAnsi"/>
          <w:sz w:val="22"/>
          <w:szCs w:val="22"/>
        </w:rPr>
        <w:t>2024</w:t>
      </w:r>
      <w:r w:rsidRPr="00182B00">
        <w:rPr>
          <w:rFonts w:asciiTheme="minorHAnsi" w:hAnsiTheme="minorHAnsi" w:cstheme="minorHAnsi"/>
          <w:sz w:val="22"/>
          <w:szCs w:val="22"/>
        </w:rPr>
        <w:t xml:space="preserve"> rok polegających na przeniesieniu środków po stronie wydatków pomiędzy paragrafami klasyfikacji budżetowej, w tym: </w:t>
      </w:r>
    </w:p>
    <w:p w14:paraId="28961265" w14:textId="77777777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5944EA" w14:textId="6A9CBCF8" w:rsidR="00B879C7" w:rsidRPr="00182B00" w:rsidRDefault="00B879C7" w:rsidP="00B879C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Rozdział 90002 paragraf 4</w:t>
      </w:r>
      <w:r w:rsidR="00A861E5">
        <w:rPr>
          <w:rFonts w:asciiTheme="minorHAnsi" w:hAnsiTheme="minorHAnsi" w:cstheme="minorHAnsi"/>
          <w:b/>
          <w:bCs/>
          <w:i/>
          <w:iCs/>
          <w:sz w:val="22"/>
          <w:szCs w:val="22"/>
        </w:rPr>
        <w:t>21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 xml:space="preserve">                                            </w:t>
      </w:r>
      <w:r w:rsidR="009663D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 </w:t>
      </w:r>
      <w:r w:rsidR="0059637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A861E5">
        <w:rPr>
          <w:rFonts w:asciiTheme="minorHAnsi" w:hAnsiTheme="minorHAnsi" w:cstheme="minorHAnsi"/>
          <w:b/>
          <w:bCs/>
          <w:i/>
          <w:iCs/>
          <w:sz w:val="22"/>
          <w:szCs w:val="22"/>
        </w:rPr>
        <w:t>500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 </w:t>
      </w:r>
    </w:p>
    <w:p w14:paraId="304D9673" w14:textId="56F3A896" w:rsidR="00A861E5" w:rsidRPr="00182B00" w:rsidRDefault="00A861E5" w:rsidP="00A861E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- przeniesienie środków dotyczących paragrafu </w:t>
      </w:r>
      <w:r>
        <w:rPr>
          <w:rFonts w:asciiTheme="minorHAnsi" w:hAnsiTheme="minorHAnsi" w:cstheme="minorHAnsi"/>
          <w:sz w:val="22"/>
          <w:szCs w:val="22"/>
        </w:rPr>
        <w:t xml:space="preserve">4210 </w:t>
      </w:r>
      <w:r w:rsidRPr="00182B00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zakup materiałów i energii) w związku z zmniejszonymi wydatkami </w:t>
      </w:r>
      <w:r w:rsidR="00596373">
        <w:rPr>
          <w:rFonts w:asciiTheme="minorHAnsi" w:hAnsiTheme="minorHAnsi" w:cstheme="minorHAnsi"/>
          <w:sz w:val="22"/>
          <w:szCs w:val="22"/>
        </w:rPr>
        <w:t>na zakup materiałów eksploatacyjnych</w:t>
      </w:r>
      <w:r>
        <w:rPr>
          <w:rFonts w:asciiTheme="minorHAnsi" w:hAnsiTheme="minorHAnsi" w:cstheme="minorHAnsi"/>
          <w:sz w:val="22"/>
          <w:szCs w:val="22"/>
        </w:rPr>
        <w:t xml:space="preserve"> w pierwszym półroczu 2024r. </w:t>
      </w:r>
    </w:p>
    <w:p w14:paraId="08C04DD4" w14:textId="77777777" w:rsidR="00B879C7" w:rsidRDefault="00B879C7" w:rsidP="00BB0DD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04C767F" w14:textId="6EE5147F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Rozdział 90002 paragraf 4</w:t>
      </w:r>
      <w:r w:rsidR="009663D3">
        <w:rPr>
          <w:rFonts w:asciiTheme="minorHAnsi" w:hAnsiTheme="minorHAnsi" w:cstheme="minorHAnsi"/>
          <w:b/>
          <w:bCs/>
          <w:i/>
          <w:iCs/>
          <w:sz w:val="22"/>
          <w:szCs w:val="22"/>
        </w:rPr>
        <w:t>510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 xml:space="preserve">                                            + </w:t>
      </w:r>
      <w:r w:rsidR="0059637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500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 </w:t>
      </w:r>
    </w:p>
    <w:p w14:paraId="60588756" w14:textId="65728E55" w:rsidR="009174ED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- </w:t>
      </w:r>
      <w:r w:rsidR="00596373">
        <w:rPr>
          <w:rFonts w:asciiTheme="minorHAnsi" w:hAnsiTheme="minorHAnsi" w:cstheme="minorHAnsi"/>
          <w:sz w:val="22"/>
          <w:szCs w:val="22"/>
        </w:rPr>
        <w:t xml:space="preserve">wprowadzenie do planu nowego paragrafu </w:t>
      </w:r>
      <w:r w:rsidR="00450743">
        <w:rPr>
          <w:rFonts w:asciiTheme="minorHAnsi" w:hAnsiTheme="minorHAnsi" w:cstheme="minorHAnsi"/>
          <w:sz w:val="22"/>
          <w:szCs w:val="22"/>
        </w:rPr>
        <w:t>4510</w:t>
      </w:r>
      <w:r w:rsidRPr="00182B00">
        <w:rPr>
          <w:rFonts w:asciiTheme="minorHAnsi" w:hAnsiTheme="minorHAnsi" w:cstheme="minorHAnsi"/>
          <w:sz w:val="22"/>
          <w:szCs w:val="22"/>
        </w:rPr>
        <w:t xml:space="preserve"> (</w:t>
      </w:r>
      <w:r w:rsidR="009663D3">
        <w:rPr>
          <w:rFonts w:asciiTheme="minorHAnsi" w:hAnsiTheme="minorHAnsi" w:cstheme="minorHAnsi"/>
          <w:sz w:val="22"/>
          <w:szCs w:val="22"/>
        </w:rPr>
        <w:t>opłaty na rzecz budżetu państwa</w:t>
      </w:r>
      <w:r w:rsidR="00596373">
        <w:rPr>
          <w:rFonts w:asciiTheme="minorHAnsi" w:hAnsiTheme="minorHAnsi" w:cstheme="minorHAnsi"/>
          <w:sz w:val="22"/>
          <w:szCs w:val="22"/>
        </w:rPr>
        <w:t xml:space="preserve">) </w:t>
      </w:r>
      <w:r w:rsidR="003915F7">
        <w:rPr>
          <w:rFonts w:asciiTheme="minorHAnsi" w:hAnsiTheme="minorHAnsi" w:cstheme="minorHAnsi"/>
          <w:sz w:val="22"/>
          <w:szCs w:val="22"/>
        </w:rPr>
        <w:t xml:space="preserve">w związku z koniecznością poniesienia </w:t>
      </w:r>
      <w:r w:rsidR="009663D3">
        <w:rPr>
          <w:rFonts w:asciiTheme="minorHAnsi" w:hAnsiTheme="minorHAnsi" w:cstheme="minorHAnsi"/>
          <w:sz w:val="22"/>
          <w:szCs w:val="22"/>
        </w:rPr>
        <w:t xml:space="preserve">opłat za uzyskanie informacji </w:t>
      </w:r>
      <w:r w:rsidR="00450743">
        <w:rPr>
          <w:rFonts w:asciiTheme="minorHAnsi" w:hAnsiTheme="minorHAnsi" w:cstheme="minorHAnsi"/>
          <w:sz w:val="22"/>
          <w:szCs w:val="22"/>
        </w:rPr>
        <w:t xml:space="preserve">z Krajowego Rejestru Karnego o zatrudnionych pracownikach. Zaświadczenie o niekaralności muszą posiadać m.in. </w:t>
      </w:r>
      <w:r w:rsidR="00096229">
        <w:rPr>
          <w:rFonts w:asciiTheme="minorHAnsi" w:hAnsiTheme="minorHAnsi" w:cstheme="minorHAnsi"/>
          <w:sz w:val="22"/>
          <w:szCs w:val="22"/>
        </w:rPr>
        <w:t>pracownicy, którzy będą mieli</w:t>
      </w:r>
      <w:r w:rsidR="00450743">
        <w:rPr>
          <w:rFonts w:asciiTheme="minorHAnsi" w:hAnsiTheme="minorHAnsi" w:cstheme="minorHAnsi"/>
          <w:sz w:val="22"/>
          <w:szCs w:val="22"/>
        </w:rPr>
        <w:t xml:space="preserve"> bezpośredni kontakt z </w:t>
      </w:r>
      <w:r w:rsidR="00096229">
        <w:rPr>
          <w:rFonts w:asciiTheme="minorHAnsi" w:hAnsiTheme="minorHAnsi" w:cstheme="minorHAnsi"/>
          <w:sz w:val="22"/>
          <w:szCs w:val="22"/>
        </w:rPr>
        <w:t>małoletnimi</w:t>
      </w:r>
      <w:r w:rsidR="00450743">
        <w:rPr>
          <w:rFonts w:asciiTheme="minorHAnsi" w:hAnsiTheme="minorHAnsi" w:cstheme="minorHAnsi"/>
          <w:sz w:val="22"/>
          <w:szCs w:val="22"/>
        </w:rPr>
        <w:t xml:space="preserve"> w ramach prowadzonej edukacji ekologicznej.</w:t>
      </w:r>
    </w:p>
    <w:p w14:paraId="5F68BD1B" w14:textId="77777777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E84B754" w14:textId="79F627A8" w:rsidR="00BB0DDE" w:rsidRPr="00182B00" w:rsidRDefault="00BB0DDE" w:rsidP="00BB0DDE">
      <w:pPr>
        <w:spacing w:after="0"/>
        <w:jc w:val="both"/>
        <w:rPr>
          <w:rFonts w:asciiTheme="minorHAnsi" w:hAnsiTheme="minorHAnsi" w:cstheme="minorHAnsi"/>
        </w:rPr>
      </w:pPr>
      <w:r w:rsidRPr="00182B00">
        <w:rPr>
          <w:rFonts w:asciiTheme="minorHAnsi" w:hAnsiTheme="minorHAnsi" w:cstheme="minorHAnsi"/>
        </w:rPr>
        <w:t xml:space="preserve">Pozostałe wytyczne budżetu Komunalnego Związku Gmin Regionu Leszczyńskiego na rok </w:t>
      </w:r>
      <w:r w:rsidR="00D41F79" w:rsidRPr="00182B00">
        <w:rPr>
          <w:rFonts w:asciiTheme="minorHAnsi" w:hAnsiTheme="minorHAnsi" w:cstheme="minorHAnsi"/>
        </w:rPr>
        <w:t>2024</w:t>
      </w:r>
      <w:r w:rsidRPr="00182B00">
        <w:rPr>
          <w:rFonts w:asciiTheme="minorHAnsi" w:hAnsiTheme="minorHAnsi" w:cstheme="minorHAnsi"/>
        </w:rPr>
        <w:t xml:space="preserve"> przyjętego Uchwałą Nr X</w:t>
      </w:r>
      <w:r w:rsidR="00C1564E" w:rsidRPr="00182B00">
        <w:rPr>
          <w:rFonts w:asciiTheme="minorHAnsi" w:hAnsiTheme="minorHAnsi" w:cstheme="minorHAnsi"/>
        </w:rPr>
        <w:t>L</w:t>
      </w:r>
      <w:r w:rsidR="004544F0" w:rsidRPr="00182B00">
        <w:rPr>
          <w:rFonts w:asciiTheme="minorHAnsi" w:hAnsiTheme="minorHAnsi" w:cstheme="minorHAnsi"/>
        </w:rPr>
        <w:t>V</w:t>
      </w:r>
      <w:r w:rsidR="00BF116B">
        <w:rPr>
          <w:rFonts w:asciiTheme="minorHAnsi" w:hAnsiTheme="minorHAnsi" w:cstheme="minorHAnsi"/>
        </w:rPr>
        <w:t>II</w:t>
      </w:r>
      <w:r w:rsidR="004544F0" w:rsidRPr="00182B00">
        <w:rPr>
          <w:rFonts w:asciiTheme="minorHAnsi" w:hAnsiTheme="minorHAnsi" w:cstheme="minorHAnsi"/>
        </w:rPr>
        <w:t>I</w:t>
      </w:r>
      <w:r w:rsidR="00C1564E" w:rsidRPr="00182B00">
        <w:rPr>
          <w:rFonts w:asciiTheme="minorHAnsi" w:hAnsiTheme="minorHAnsi" w:cstheme="minorHAnsi"/>
        </w:rPr>
        <w:t>/</w:t>
      </w:r>
      <w:r w:rsidR="004544F0" w:rsidRPr="00182B00">
        <w:rPr>
          <w:rFonts w:asciiTheme="minorHAnsi" w:hAnsiTheme="minorHAnsi" w:cstheme="minorHAnsi"/>
        </w:rPr>
        <w:t>4</w:t>
      </w:r>
      <w:r w:rsidR="00C1564E" w:rsidRPr="00182B00">
        <w:rPr>
          <w:rFonts w:asciiTheme="minorHAnsi" w:hAnsiTheme="minorHAnsi" w:cstheme="minorHAnsi"/>
        </w:rPr>
        <w:t>/202</w:t>
      </w:r>
      <w:r w:rsidR="00BF116B">
        <w:rPr>
          <w:rFonts w:asciiTheme="minorHAnsi" w:hAnsiTheme="minorHAnsi" w:cstheme="minorHAnsi"/>
        </w:rPr>
        <w:t>3</w:t>
      </w:r>
      <w:r w:rsidRPr="00182B00">
        <w:rPr>
          <w:rFonts w:asciiTheme="minorHAnsi" w:hAnsiTheme="minorHAnsi" w:cstheme="minorHAnsi"/>
        </w:rPr>
        <w:t xml:space="preserve"> Zgromadzenia Związku Międzygminnego „Komunalny Związek Gmin Regionu Leszczyńskiego” z dnia 1</w:t>
      </w:r>
      <w:r w:rsidR="004544F0" w:rsidRPr="00182B00">
        <w:rPr>
          <w:rFonts w:asciiTheme="minorHAnsi" w:hAnsiTheme="minorHAnsi" w:cstheme="minorHAnsi"/>
        </w:rPr>
        <w:t>4</w:t>
      </w:r>
      <w:r w:rsidRPr="00182B00">
        <w:rPr>
          <w:rFonts w:asciiTheme="minorHAnsi" w:hAnsiTheme="minorHAnsi" w:cstheme="minorHAnsi"/>
        </w:rPr>
        <w:t xml:space="preserve"> grudnia 20</w:t>
      </w:r>
      <w:r w:rsidR="00E672E2" w:rsidRPr="00182B00">
        <w:rPr>
          <w:rFonts w:asciiTheme="minorHAnsi" w:hAnsiTheme="minorHAnsi" w:cstheme="minorHAnsi"/>
        </w:rPr>
        <w:t>2</w:t>
      </w:r>
      <w:r w:rsidR="00BF116B">
        <w:rPr>
          <w:rFonts w:asciiTheme="minorHAnsi" w:hAnsiTheme="minorHAnsi" w:cstheme="minorHAnsi"/>
        </w:rPr>
        <w:t>3</w:t>
      </w:r>
      <w:r w:rsidRPr="00182B00">
        <w:rPr>
          <w:rFonts w:asciiTheme="minorHAnsi" w:hAnsiTheme="minorHAnsi" w:cstheme="minorHAnsi"/>
        </w:rPr>
        <w:t xml:space="preserve"> r. pozostały bez zmian.</w:t>
      </w:r>
    </w:p>
    <w:p w14:paraId="447A091A" w14:textId="77777777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2B37247" w14:textId="77777777" w:rsidR="00E672E2" w:rsidRPr="00182B00" w:rsidRDefault="00E672E2">
      <w:pPr>
        <w:spacing w:after="160" w:line="259" w:lineRule="auto"/>
        <w:rPr>
          <w:rFonts w:asciiTheme="minorHAnsi" w:hAnsiTheme="minorHAnsi" w:cstheme="minorHAnsi"/>
        </w:rPr>
      </w:pPr>
      <w:r w:rsidRPr="00182B00">
        <w:rPr>
          <w:rFonts w:asciiTheme="minorHAnsi" w:hAnsiTheme="minorHAnsi" w:cstheme="minorHAnsi"/>
        </w:rPr>
        <w:br w:type="page"/>
      </w:r>
    </w:p>
    <w:p w14:paraId="0ED9F757" w14:textId="77777777" w:rsidR="00BB0DDE" w:rsidRDefault="00BB0DDE" w:rsidP="00BB0DDE">
      <w:pPr>
        <w:spacing w:after="0"/>
        <w:rPr>
          <w:sz w:val="20"/>
          <w:szCs w:val="20"/>
        </w:rPr>
      </w:pPr>
    </w:p>
    <w:p w14:paraId="7DDD0E8E" w14:textId="4E0348CF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bookmarkStart w:id="1" w:name="_Hlk176182791"/>
      <w:r>
        <w:rPr>
          <w:sz w:val="16"/>
          <w:szCs w:val="16"/>
        </w:rPr>
        <w:t>Załącznik nr 2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do uchwały Nr X</w:t>
      </w:r>
      <w:r w:rsidR="00C1564E">
        <w:rPr>
          <w:sz w:val="16"/>
          <w:szCs w:val="16"/>
        </w:rPr>
        <w:t>L</w:t>
      </w:r>
      <w:r w:rsidR="004544F0">
        <w:rPr>
          <w:sz w:val="16"/>
          <w:szCs w:val="16"/>
        </w:rPr>
        <w:t>VI</w:t>
      </w:r>
      <w:r w:rsidR="00BF116B">
        <w:rPr>
          <w:sz w:val="16"/>
          <w:szCs w:val="16"/>
        </w:rPr>
        <w:t>II</w:t>
      </w:r>
      <w:r w:rsidR="00C1564E">
        <w:rPr>
          <w:sz w:val="16"/>
          <w:szCs w:val="16"/>
        </w:rPr>
        <w:t>/</w:t>
      </w:r>
      <w:r w:rsidR="004544F0">
        <w:rPr>
          <w:sz w:val="16"/>
          <w:szCs w:val="16"/>
        </w:rPr>
        <w:t>4</w:t>
      </w:r>
      <w:r w:rsidR="00C1564E">
        <w:rPr>
          <w:sz w:val="16"/>
          <w:szCs w:val="16"/>
        </w:rPr>
        <w:t>/202</w:t>
      </w:r>
      <w:r w:rsidR="003442C7">
        <w:rPr>
          <w:sz w:val="16"/>
          <w:szCs w:val="16"/>
        </w:rPr>
        <w:t>3</w:t>
      </w:r>
    </w:p>
    <w:p w14:paraId="03A0C5C5" w14:textId="6052ADA2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Zgromadzenia Związku Międzygminnego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„Komunalny Związek Gmin Regionu Leszczyńskiego”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z dnia 1</w:t>
      </w:r>
      <w:r w:rsidR="004544F0">
        <w:rPr>
          <w:sz w:val="16"/>
          <w:szCs w:val="16"/>
        </w:rPr>
        <w:t>4</w:t>
      </w:r>
      <w:r>
        <w:rPr>
          <w:sz w:val="16"/>
          <w:szCs w:val="16"/>
        </w:rPr>
        <w:t xml:space="preserve"> grudnia 20</w:t>
      </w:r>
      <w:r w:rsidR="00E672E2">
        <w:rPr>
          <w:sz w:val="16"/>
          <w:szCs w:val="16"/>
        </w:rPr>
        <w:t>2</w:t>
      </w:r>
      <w:r w:rsidR="003442C7">
        <w:rPr>
          <w:sz w:val="16"/>
          <w:szCs w:val="16"/>
        </w:rPr>
        <w:t>3</w:t>
      </w:r>
      <w:r>
        <w:rPr>
          <w:sz w:val="16"/>
          <w:szCs w:val="16"/>
        </w:rPr>
        <w:t xml:space="preserve"> r.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 sprawie uchwały budżetowej Komunalnego Związku Gmin Regionu Leszczyńskiego na rok </w:t>
      </w:r>
      <w:r w:rsidR="00D41F79">
        <w:rPr>
          <w:sz w:val="16"/>
          <w:szCs w:val="16"/>
        </w:rPr>
        <w:t>2024</w:t>
      </w:r>
    </w:p>
    <w:p w14:paraId="49CFBAC2" w14:textId="77777777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w brzmieniu nadanym w załączniku</w:t>
      </w:r>
    </w:p>
    <w:p w14:paraId="03F70F68" w14:textId="123F5947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do uchwały nr</w:t>
      </w:r>
      <w:r w:rsidR="00B262B6">
        <w:rPr>
          <w:sz w:val="16"/>
          <w:szCs w:val="16"/>
        </w:rPr>
        <w:t xml:space="preserve"> 16</w:t>
      </w:r>
      <w:r>
        <w:rPr>
          <w:sz w:val="16"/>
          <w:szCs w:val="16"/>
        </w:rPr>
        <w:t>/</w:t>
      </w:r>
      <w:r w:rsidR="00D41F79">
        <w:rPr>
          <w:sz w:val="16"/>
          <w:szCs w:val="16"/>
        </w:rPr>
        <w:t>2024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Zarządu Związku Międzygminnego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„Komunalny Związek Gmin Regionu Leszczyńskiego”</w:t>
      </w:r>
      <w:r w:rsidR="004544F0">
        <w:rPr>
          <w:sz w:val="16"/>
          <w:szCs w:val="16"/>
        </w:rPr>
        <w:t xml:space="preserve"> </w:t>
      </w:r>
      <w:r w:rsidR="005B17A4">
        <w:rPr>
          <w:sz w:val="16"/>
          <w:szCs w:val="16"/>
        </w:rPr>
        <w:t xml:space="preserve">z dnia </w:t>
      </w:r>
      <w:r w:rsidR="00B262B6">
        <w:rPr>
          <w:sz w:val="16"/>
          <w:szCs w:val="16"/>
        </w:rPr>
        <w:t>18</w:t>
      </w:r>
      <w:r w:rsidR="00450743">
        <w:rPr>
          <w:sz w:val="16"/>
          <w:szCs w:val="16"/>
        </w:rPr>
        <w:t xml:space="preserve"> września</w:t>
      </w:r>
      <w:r w:rsidR="00054F78">
        <w:rPr>
          <w:sz w:val="16"/>
          <w:szCs w:val="16"/>
        </w:rPr>
        <w:t xml:space="preserve"> </w:t>
      </w:r>
      <w:r w:rsidR="00D41F79">
        <w:rPr>
          <w:sz w:val="16"/>
          <w:szCs w:val="16"/>
        </w:rPr>
        <w:t>2024</w:t>
      </w:r>
      <w:r w:rsidR="00C1564E">
        <w:rPr>
          <w:sz w:val="16"/>
          <w:szCs w:val="16"/>
        </w:rPr>
        <w:t xml:space="preserve">r. </w:t>
      </w:r>
      <w:r>
        <w:rPr>
          <w:sz w:val="16"/>
          <w:szCs w:val="16"/>
        </w:rPr>
        <w:t xml:space="preserve"> </w:t>
      </w:r>
    </w:p>
    <w:p w14:paraId="5C7493CF" w14:textId="37D5689E" w:rsidR="00BB0DDE" w:rsidRDefault="00BB0DDE" w:rsidP="004544F0">
      <w:pPr>
        <w:spacing w:after="0" w:line="240" w:lineRule="auto"/>
        <w:ind w:left="3540"/>
        <w:rPr>
          <w:sz w:val="16"/>
          <w:szCs w:val="16"/>
        </w:rPr>
      </w:pPr>
      <w:r>
        <w:rPr>
          <w:sz w:val="16"/>
          <w:szCs w:val="16"/>
        </w:rPr>
        <w:t>w sprawie zmiany</w:t>
      </w:r>
      <w:r w:rsidR="00C21C9F">
        <w:rPr>
          <w:sz w:val="16"/>
          <w:szCs w:val="16"/>
        </w:rPr>
        <w:t xml:space="preserve"> w planie dochodów i wydatków budżetu</w:t>
      </w:r>
      <w:r w:rsidR="004544F0">
        <w:rPr>
          <w:sz w:val="16"/>
          <w:szCs w:val="16"/>
        </w:rPr>
        <w:t xml:space="preserve"> </w:t>
      </w:r>
      <w:r w:rsidR="00C21C9F">
        <w:rPr>
          <w:sz w:val="16"/>
          <w:szCs w:val="16"/>
        </w:rPr>
        <w:t xml:space="preserve">Związku Międzygminnego „Komunalny Związek Gmin Regionu Leszczyńskiego” </w:t>
      </w:r>
      <w:r>
        <w:rPr>
          <w:sz w:val="16"/>
          <w:szCs w:val="16"/>
        </w:rPr>
        <w:t xml:space="preserve">na </w:t>
      </w:r>
      <w:r w:rsidR="00D41F79">
        <w:rPr>
          <w:sz w:val="16"/>
          <w:szCs w:val="16"/>
        </w:rPr>
        <w:t>2024</w:t>
      </w:r>
      <w:r>
        <w:rPr>
          <w:sz w:val="16"/>
          <w:szCs w:val="16"/>
        </w:rPr>
        <w:t xml:space="preserve"> rok</w:t>
      </w:r>
    </w:p>
    <w:p w14:paraId="7F5758FE" w14:textId="77777777" w:rsidR="00BB0DDE" w:rsidRDefault="00BB0DDE" w:rsidP="00BB0DDE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54FDFE96" w14:textId="77777777" w:rsidR="00BB0DDE" w:rsidRDefault="00BB0DDE" w:rsidP="00BB0DD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26DB9086" w14:textId="50442C9C" w:rsidR="003915F7" w:rsidRDefault="00BB0DDE" w:rsidP="003915F7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Plan wydatków </w:t>
      </w:r>
      <w:r w:rsidR="00D41F79">
        <w:rPr>
          <w:rFonts w:asciiTheme="minorHAnsi" w:eastAsiaTheme="minorHAnsi" w:hAnsiTheme="minorHAnsi" w:cstheme="minorBidi"/>
          <w:b/>
          <w:sz w:val="32"/>
          <w:szCs w:val="32"/>
        </w:rPr>
        <w:t>2024</w:t>
      </w: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rok</w:t>
      </w:r>
    </w:p>
    <w:p w14:paraId="10C5C2C1" w14:textId="77777777" w:rsidR="00C01B72" w:rsidRDefault="00C01B72" w:rsidP="00C01B7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tbl>
      <w:tblPr>
        <w:tblW w:w="50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46"/>
        <w:gridCol w:w="850"/>
        <w:gridCol w:w="4115"/>
        <w:gridCol w:w="1131"/>
        <w:gridCol w:w="711"/>
        <w:gridCol w:w="1131"/>
      </w:tblGrid>
      <w:tr w:rsidR="00C01B72" w:rsidRPr="00C01B72" w14:paraId="16CEDD6E" w14:textId="77777777" w:rsidTr="00C01B72">
        <w:trPr>
          <w:trHeight w:val="495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4964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C77CA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C60F7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2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0C2BE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B2CA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pl-PL"/>
              </w:rPr>
              <w:t>Plan 2024 przed zmianą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6B8F6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7"/>
                <w:szCs w:val="17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29D72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pl-PL"/>
              </w:rPr>
              <w:t>Plan 2024 po zmianie</w:t>
            </w:r>
          </w:p>
        </w:tc>
      </w:tr>
      <w:tr w:rsidR="00C01B72" w:rsidRPr="00C01B72" w14:paraId="0518EDA4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9119596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2A4600D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705B448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0E1F4AB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773F4AC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67E5F4D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91AD2E2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100 000</w:t>
            </w:r>
          </w:p>
        </w:tc>
      </w:tr>
      <w:tr w:rsidR="00C01B72" w:rsidRPr="00C01B72" w14:paraId="4DDA11C7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14F46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82AE7BA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108A65B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3E2DE75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17CE979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0159EEC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87EA704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C01B72" w:rsidRPr="00C01B72" w14:paraId="2640315B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8EA84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9A106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1935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B84F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D6F11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93C7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40067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C01B72" w:rsidRPr="00C01B72" w14:paraId="42BE9777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43E8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3D892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4935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D4CDE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DFF3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5E7E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F338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C01B72" w:rsidRPr="00C01B72" w14:paraId="3A3CA26E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58E44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F9EF8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268E3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E894F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6620F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C01B72" w:rsidRPr="00C01B72" w14:paraId="1DA1C7B9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2CA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2DE294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0E6C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82A17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37A90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</w:tr>
      <w:tr w:rsidR="00C01B72" w:rsidRPr="00C01B72" w14:paraId="2E1B2E9C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7BCC7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FD74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518D7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6D7CE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E2AA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4BA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32D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C01B72" w:rsidRPr="00C01B72" w14:paraId="2CD7DE8C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3D7DB9B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B10A757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8F0B33B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518DDBD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5FF6683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99 500 000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20C9B0A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8A4943F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99 500 000</w:t>
            </w:r>
          </w:p>
        </w:tc>
      </w:tr>
      <w:tr w:rsidR="00C01B72" w:rsidRPr="00C01B72" w14:paraId="727A4D35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17A65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2417738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4876302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8EDF80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C50F624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99 500 000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8FF9580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01721D8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99 500 000</w:t>
            </w:r>
          </w:p>
        </w:tc>
      </w:tr>
      <w:tr w:rsidR="00C01B72" w:rsidRPr="00C01B72" w14:paraId="7A2F0CC4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0E01D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AE19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CEB2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F65CC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10280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12 500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9B59A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AB44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12 500</w:t>
            </w:r>
          </w:p>
        </w:tc>
      </w:tr>
      <w:tr w:rsidR="00C01B72" w:rsidRPr="00C01B72" w14:paraId="0A4B4929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BCD3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DF425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C1544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CC23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C2CEA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3 438 000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3CA73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A7584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3 438 000</w:t>
            </w:r>
          </w:p>
        </w:tc>
      </w:tr>
      <w:tr w:rsidR="00C01B72" w:rsidRPr="00C01B72" w14:paraId="7F153381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5548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E6526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5345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708E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8E668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199 344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F010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45D7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199 344</w:t>
            </w:r>
          </w:p>
        </w:tc>
      </w:tr>
      <w:tr w:rsidR="00C01B72" w:rsidRPr="00C01B72" w14:paraId="5CC8DC70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5CA01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3892A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1F364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302B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C19F2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613 800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2F4E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FADBD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613 800</w:t>
            </w:r>
          </w:p>
        </w:tc>
      </w:tr>
      <w:tr w:rsidR="00C01B72" w:rsidRPr="00C01B72" w14:paraId="29788CE7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D980B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EB24B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AA7FC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45FE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8D3C7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87 000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3D1A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2028D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87 000</w:t>
            </w:r>
          </w:p>
        </w:tc>
      </w:tr>
      <w:tr w:rsidR="00C01B72" w:rsidRPr="00C01B72" w14:paraId="3BCBDFB9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3DCE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9D10B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583C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6A2FA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73EF6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76404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4E902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C01B72" w:rsidRPr="00C01B72" w14:paraId="6AFE9A3B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28890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DB34F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4C3FA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2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F2556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83414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A2F5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2539E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10 000</w:t>
            </w:r>
          </w:p>
        </w:tc>
      </w:tr>
      <w:tr w:rsidR="00C01B72" w:rsidRPr="00C01B72" w14:paraId="26EC3520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FAE5D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0F30A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88485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2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0E3DF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297BC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580 800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3EA34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-500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C9DBE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580 300</w:t>
            </w:r>
          </w:p>
        </w:tc>
      </w:tr>
      <w:tr w:rsidR="00C01B72" w:rsidRPr="00C01B72" w14:paraId="556BECEF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E1D1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9FCED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8B617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2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E475A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42DF9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80F9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4B04B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2 000</w:t>
            </w:r>
          </w:p>
        </w:tc>
      </w:tr>
      <w:tr w:rsidR="00C01B72" w:rsidRPr="00C01B72" w14:paraId="36F681D2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D75CD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CFF4F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B3844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2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55E1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D7605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13 000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5A37D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CE0C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13 000</w:t>
            </w:r>
          </w:p>
        </w:tc>
      </w:tr>
      <w:tr w:rsidR="00C01B72" w:rsidRPr="00C01B72" w14:paraId="128C6C8E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F18A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17D75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6D397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FF27E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68CCF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9 500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4D485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99456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9 500</w:t>
            </w:r>
          </w:p>
        </w:tc>
      </w:tr>
      <w:tr w:rsidR="00C01B72" w:rsidRPr="00C01B72" w14:paraId="7D30B606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D37BD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01152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55174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A0BC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D4515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93 482 800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008FA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2A33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93 482 800</w:t>
            </w:r>
          </w:p>
        </w:tc>
      </w:tr>
      <w:tr w:rsidR="00C01B72" w:rsidRPr="00C01B72" w14:paraId="6C9D2F71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3F9AB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DE7C5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13175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1484" w14:textId="77777777" w:rsidR="00C01B72" w:rsidRPr="00C01B72" w:rsidRDefault="00C01B72" w:rsidP="00C01B7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8702F1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9C1D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9BFBA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20 000</w:t>
            </w:r>
          </w:p>
        </w:tc>
      </w:tr>
      <w:tr w:rsidR="00C01B72" w:rsidRPr="00C01B72" w14:paraId="7E11AE57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1E494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FC93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86214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4380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6878" w14:textId="77777777" w:rsidR="00C01B72" w:rsidRPr="00C01B72" w:rsidRDefault="00C01B72" w:rsidP="00C01B7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obejmujących tłumaczenia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F76D9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2 500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F1F99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C1657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2 500</w:t>
            </w:r>
          </w:p>
        </w:tc>
      </w:tr>
      <w:tr w:rsidR="00C01B72" w:rsidRPr="00C01B72" w14:paraId="14A7A202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A3C4A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79FF3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0088B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791D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7255B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0C30B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72C34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10 000</w:t>
            </w:r>
          </w:p>
        </w:tc>
      </w:tr>
      <w:tr w:rsidR="00C01B72" w:rsidRPr="00C01B72" w14:paraId="100F6A69" w14:textId="77777777" w:rsidTr="00C01B72">
        <w:trPr>
          <w:trHeight w:val="49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D56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DD6D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7CADA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D161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65B50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392 493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A0D8B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3C2E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392 493</w:t>
            </w:r>
          </w:p>
        </w:tc>
      </w:tr>
      <w:tr w:rsidR="00C01B72" w:rsidRPr="00C01B72" w14:paraId="0F0FC7E9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1EC60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5FB7D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DB15F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2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3D83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6A6AD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37 700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1DC0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345F7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37 700</w:t>
            </w:r>
          </w:p>
        </w:tc>
      </w:tr>
      <w:tr w:rsidR="00C01B72" w:rsidRPr="00C01B72" w14:paraId="2AE4E8D8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4EB71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37EC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4BE6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39770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57835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5EE6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268A1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3 000</w:t>
            </w:r>
          </w:p>
        </w:tc>
      </w:tr>
      <w:tr w:rsidR="00C01B72" w:rsidRPr="00C01B72" w14:paraId="1EDAEE14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55FB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5C0A0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BAF77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2D1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9A26C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32 200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E5A0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DD2D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32 200</w:t>
            </w:r>
          </w:p>
        </w:tc>
      </w:tr>
      <w:tr w:rsidR="00C01B72" w:rsidRPr="00C01B72" w14:paraId="3A3E4559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C29DD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F0C2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7046B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12A5B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2A25B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93 463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B3780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D1D6A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93 463</w:t>
            </w:r>
          </w:p>
        </w:tc>
      </w:tr>
      <w:tr w:rsidR="00C01B72" w:rsidRPr="00C01B72" w14:paraId="2412A717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3902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2B4C2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1E57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D259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FA0D6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F8ED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F6501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500</w:t>
            </w:r>
          </w:p>
        </w:tc>
      </w:tr>
      <w:tr w:rsidR="00C01B72" w:rsidRPr="00C01B72" w14:paraId="02336D3D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0DB05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F3B7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0664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71314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3BD8E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BE1E2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40CA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100</w:t>
            </w:r>
          </w:p>
        </w:tc>
      </w:tr>
      <w:tr w:rsidR="00C01B72" w:rsidRPr="00C01B72" w14:paraId="49396FDA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27596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5A65B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BB7A2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09074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27A5F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6C3F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E8FA4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100</w:t>
            </w:r>
          </w:p>
        </w:tc>
      </w:tr>
      <w:tr w:rsidR="00C01B72" w:rsidRPr="00C01B72" w14:paraId="06B048D0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DFE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E755C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3F76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2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6138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26288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D64C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BE1BF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15 700</w:t>
            </w:r>
          </w:p>
        </w:tc>
      </w:tr>
      <w:tr w:rsidR="00C01B72" w:rsidRPr="00C01B72" w14:paraId="4AC66CC3" w14:textId="77777777" w:rsidTr="00C01B72">
        <w:trPr>
          <w:trHeight w:val="49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600AC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874D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4D05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2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8D90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D9180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39A38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00B17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40 000</w:t>
            </w:r>
          </w:p>
        </w:tc>
      </w:tr>
      <w:tr w:rsidR="00C01B72" w:rsidRPr="00C01B72" w14:paraId="11C25353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54E6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0D02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E1E6A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22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1B5D4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96BD8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B1189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CAD55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20 000</w:t>
            </w:r>
          </w:p>
        </w:tc>
      </w:tr>
      <w:tr w:rsidR="00C01B72" w:rsidRPr="00C01B72" w14:paraId="350611C4" w14:textId="77777777" w:rsidTr="00C01B72">
        <w:trPr>
          <w:trHeight w:val="735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3488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257C9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E6D58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22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B312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inwestycyjne jednostek budżetowych                                            - realizacja monitoringu wizyjnego w miejscach gromadzenia odpadów w miejscowości Cichowo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374D0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86 000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4F6AD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81DA6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86 000</w:t>
            </w:r>
          </w:p>
        </w:tc>
      </w:tr>
      <w:tr w:rsidR="00C01B72" w:rsidRPr="00C01B72" w14:paraId="453E1958" w14:textId="77777777" w:rsidTr="00C01B72">
        <w:trPr>
          <w:trHeight w:val="1215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695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16FC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75FF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2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B972C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 - zakup urządzeń na małe elektroodpady (zadanie pn. Terenowa infrastruktura edukacyjno-dydaktyczna na terenie Komunalnego Związku Gmin Regionu Leszczyńskiego")                                                                           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33D2A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198 000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E475A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43265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sz w:val="18"/>
                <w:szCs w:val="18"/>
                <w:lang w:eastAsia="pl-PL"/>
              </w:rPr>
              <w:t>198 000</w:t>
            </w:r>
          </w:p>
        </w:tc>
      </w:tr>
      <w:tr w:rsidR="00C01B72" w:rsidRPr="00C01B72" w14:paraId="3EBD5035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F17D6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268E6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F18A6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14AA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9EB44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809F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2369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C01B72" w:rsidRPr="00C01B72" w14:paraId="16449380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ACBA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23D408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A153E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99 216 000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DB94C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A8747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99 216 000</w:t>
            </w:r>
          </w:p>
        </w:tc>
      </w:tr>
      <w:tr w:rsidR="00C01B72" w:rsidRPr="00C01B72" w14:paraId="40B9405A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B4DC5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436836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1E42A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0589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3049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</w:tr>
      <w:tr w:rsidR="00C01B72" w:rsidRPr="00C01B72" w14:paraId="76CCC7FA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A2C0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625D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F9E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4554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74B0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8797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64E1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C01B72" w:rsidRPr="00C01B72" w14:paraId="3DC0432E" w14:textId="77777777" w:rsidTr="00C01B72">
        <w:trPr>
          <w:trHeight w:val="315"/>
        </w:trPr>
        <w:tc>
          <w:tcPr>
            <w:tcW w:w="339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2920C386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8F9AF56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99 600 000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DC87745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E9463AA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99 600 000</w:t>
            </w:r>
          </w:p>
        </w:tc>
      </w:tr>
      <w:tr w:rsidR="00C01B72" w:rsidRPr="00C01B72" w14:paraId="0D2EE8AA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0E0F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20D4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3484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7B14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80E9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51E6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A393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C01B72" w:rsidRPr="00C01B72" w14:paraId="6CDC2438" w14:textId="77777777" w:rsidTr="00C01B72">
        <w:trPr>
          <w:trHeight w:val="315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08651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4DB2FC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8340F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99 316 000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1D400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F8D0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99 316 000</w:t>
            </w:r>
          </w:p>
        </w:tc>
      </w:tr>
      <w:tr w:rsidR="00C01B72" w:rsidRPr="00C01B72" w14:paraId="46B9BCBB" w14:textId="77777777" w:rsidTr="00C01B72">
        <w:trPr>
          <w:trHeight w:val="315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65E52" w14:textId="77777777" w:rsidR="00C01B72" w:rsidRPr="00C01B72" w:rsidRDefault="00C01B72" w:rsidP="00C01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D51DE" w14:textId="77777777" w:rsidR="00C01B72" w:rsidRPr="00C01B72" w:rsidRDefault="00C01B72" w:rsidP="00C01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AA8F0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FB941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EA0D" w14:textId="77777777" w:rsidR="00C01B72" w:rsidRPr="00C01B72" w:rsidRDefault="00C01B72" w:rsidP="00C01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01B7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</w:tr>
    </w:tbl>
    <w:p w14:paraId="0DCD2402" w14:textId="77777777" w:rsidR="00C01B72" w:rsidRDefault="00C01B72" w:rsidP="00C01B7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11EB158E" w14:textId="77777777" w:rsidR="00C01B72" w:rsidRDefault="00C01B72" w:rsidP="00C01B7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27044E5" w14:textId="77777777" w:rsidR="003915F7" w:rsidRDefault="003915F7" w:rsidP="003915F7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080FF86F" w14:textId="77777777" w:rsidR="003915F7" w:rsidRDefault="003915F7" w:rsidP="003915F7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7BA7BBC" w14:textId="77777777" w:rsidR="003915F7" w:rsidRDefault="003915F7" w:rsidP="003915F7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829CB16" w14:textId="77777777" w:rsidR="003915F7" w:rsidRDefault="003915F7" w:rsidP="003915F7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bookmarkEnd w:id="1"/>
    <w:p w14:paraId="058553C2" w14:textId="77777777" w:rsidR="00756E05" w:rsidRDefault="00756E05" w:rsidP="00756E05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6EAEA67" w14:textId="77777777" w:rsidR="00756E05" w:rsidRDefault="00756E05" w:rsidP="00756E05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D2F62B5" w14:textId="77777777" w:rsidR="00756E05" w:rsidRDefault="00756E05" w:rsidP="00756E05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83D6F1E" w14:textId="47DCABBD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630686B" w14:textId="77777777" w:rsidR="00756E05" w:rsidRDefault="00756E05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3A22D20C" w14:textId="77777777" w:rsidR="00756E05" w:rsidRDefault="00756E05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7B54354" w14:textId="77777777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ED9C01D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2ABFE83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FE1AE59" w14:textId="77777777" w:rsidR="00BB0DDE" w:rsidRDefault="00BB0DDE"/>
    <w:sectPr w:rsidR="00BB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4C5CA" w14:textId="77777777" w:rsidR="00CB5688" w:rsidRDefault="00CB5688" w:rsidP="00C93958">
      <w:pPr>
        <w:spacing w:after="0" w:line="240" w:lineRule="auto"/>
      </w:pPr>
      <w:r>
        <w:separator/>
      </w:r>
    </w:p>
  </w:endnote>
  <w:endnote w:type="continuationSeparator" w:id="0">
    <w:p w14:paraId="6B5522E1" w14:textId="77777777" w:rsidR="00CB5688" w:rsidRDefault="00CB5688" w:rsidP="00C9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2263F" w14:textId="77777777" w:rsidR="00CB5688" w:rsidRDefault="00CB5688" w:rsidP="00C93958">
      <w:pPr>
        <w:spacing w:after="0" w:line="240" w:lineRule="auto"/>
      </w:pPr>
      <w:r>
        <w:separator/>
      </w:r>
    </w:p>
  </w:footnote>
  <w:footnote w:type="continuationSeparator" w:id="0">
    <w:p w14:paraId="30631ED4" w14:textId="77777777" w:rsidR="00CB5688" w:rsidRDefault="00CB5688" w:rsidP="00C93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DDE"/>
    <w:rsid w:val="00021A95"/>
    <w:rsid w:val="00054F78"/>
    <w:rsid w:val="000925AF"/>
    <w:rsid w:val="00096229"/>
    <w:rsid w:val="000C44F7"/>
    <w:rsid w:val="001338F5"/>
    <w:rsid w:val="00155108"/>
    <w:rsid w:val="00182B00"/>
    <w:rsid w:val="00195CCD"/>
    <w:rsid w:val="001B781C"/>
    <w:rsid w:val="001F345F"/>
    <w:rsid w:val="0024314F"/>
    <w:rsid w:val="00296A9D"/>
    <w:rsid w:val="002A2D87"/>
    <w:rsid w:val="002C1215"/>
    <w:rsid w:val="003442C7"/>
    <w:rsid w:val="003549AE"/>
    <w:rsid w:val="003915F7"/>
    <w:rsid w:val="003E68A5"/>
    <w:rsid w:val="00432ADB"/>
    <w:rsid w:val="00450743"/>
    <w:rsid w:val="004544F0"/>
    <w:rsid w:val="00473E28"/>
    <w:rsid w:val="0049112C"/>
    <w:rsid w:val="00505185"/>
    <w:rsid w:val="00580B6F"/>
    <w:rsid w:val="00596373"/>
    <w:rsid w:val="005B17A4"/>
    <w:rsid w:val="005D55A8"/>
    <w:rsid w:val="00673CCE"/>
    <w:rsid w:val="006743B4"/>
    <w:rsid w:val="00743328"/>
    <w:rsid w:val="00756E05"/>
    <w:rsid w:val="007579F9"/>
    <w:rsid w:val="007A12A8"/>
    <w:rsid w:val="00845C7F"/>
    <w:rsid w:val="008614F8"/>
    <w:rsid w:val="00886A53"/>
    <w:rsid w:val="008E1C0E"/>
    <w:rsid w:val="008F58C4"/>
    <w:rsid w:val="009174ED"/>
    <w:rsid w:val="009663D3"/>
    <w:rsid w:val="00986A5F"/>
    <w:rsid w:val="00A146D3"/>
    <w:rsid w:val="00A861E5"/>
    <w:rsid w:val="00B262B6"/>
    <w:rsid w:val="00B879C7"/>
    <w:rsid w:val="00BB0DDE"/>
    <w:rsid w:val="00BF116B"/>
    <w:rsid w:val="00C01B72"/>
    <w:rsid w:val="00C1564E"/>
    <w:rsid w:val="00C17E8A"/>
    <w:rsid w:val="00C21C9F"/>
    <w:rsid w:val="00C2727C"/>
    <w:rsid w:val="00C93958"/>
    <w:rsid w:val="00CB5688"/>
    <w:rsid w:val="00CF3F01"/>
    <w:rsid w:val="00D00DFF"/>
    <w:rsid w:val="00D41F79"/>
    <w:rsid w:val="00D7510C"/>
    <w:rsid w:val="00DD0AD9"/>
    <w:rsid w:val="00E672E2"/>
    <w:rsid w:val="00E75AF6"/>
    <w:rsid w:val="00EA1317"/>
    <w:rsid w:val="00F24459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A47E"/>
  <w15:docId w15:val="{C1174E6C-57EC-49DB-830F-36C6E94C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95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958"/>
    <w:rPr>
      <w:vertAlign w:val="superscript"/>
    </w:rPr>
  </w:style>
  <w:style w:type="table" w:styleId="Tabela-Prosty1">
    <w:name w:val="Table Simple 1"/>
    <w:basedOn w:val="Standardowy"/>
    <w:uiPriority w:val="99"/>
    <w:rsid w:val="00886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A2D8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A2D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Ewelina Lichaj</cp:lastModifiedBy>
  <cp:revision>5</cp:revision>
  <cp:lastPrinted>2024-09-13T09:54:00Z</cp:lastPrinted>
  <dcterms:created xsi:type="dcterms:W3CDTF">2024-09-13T09:23:00Z</dcterms:created>
  <dcterms:modified xsi:type="dcterms:W3CDTF">2024-09-16T07:54:00Z</dcterms:modified>
</cp:coreProperties>
</file>